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46E09A" w14:textId="77777777" w:rsidR="00784F4B" w:rsidRPr="004D41F0" w:rsidRDefault="00784F4B" w:rsidP="00784F4B">
      <w:pPr>
        <w:pStyle w:val="Title"/>
        <w:jc w:val="center"/>
        <w:rPr>
          <w:rFonts w:asciiTheme="minorHAnsi" w:hAnsiTheme="minorHAnsi" w:cstheme="minorHAnsi"/>
          <w:sz w:val="36"/>
          <w:szCs w:val="36"/>
        </w:rPr>
      </w:pPr>
      <w:bookmarkStart w:id="0" w:name="_gjdgxs" w:colFirst="0" w:colLast="0"/>
      <w:bookmarkEnd w:id="0"/>
      <w:r w:rsidRPr="004D41F0">
        <w:rPr>
          <w:rFonts w:asciiTheme="minorHAnsi" w:hAnsiTheme="minorHAnsi" w:cstheme="minorHAnsi"/>
          <w:sz w:val="36"/>
          <w:szCs w:val="36"/>
        </w:rPr>
        <w:t>Exempt Form: Secondary Data Research Exemption</w:t>
      </w:r>
    </w:p>
    <w:p w14:paraId="687FC489" w14:textId="77777777" w:rsidR="00784F4B" w:rsidRPr="004D41F0" w:rsidRDefault="00784F4B" w:rsidP="00F54D19">
      <w:pPr>
        <w:rPr>
          <w:rFonts w:asciiTheme="minorHAnsi" w:hAnsiTheme="minorHAnsi" w:cstheme="minorHAnsi"/>
          <w:b/>
          <w:sz w:val="28"/>
          <w:szCs w:val="28"/>
        </w:rPr>
      </w:pPr>
    </w:p>
    <w:p w14:paraId="003F4664" w14:textId="44757113" w:rsidR="00F54D19" w:rsidRPr="004D41F0" w:rsidRDefault="00F54D19" w:rsidP="00784F4B">
      <w:pPr>
        <w:pStyle w:val="Heading1"/>
        <w:rPr>
          <w:rFonts w:asciiTheme="minorHAnsi" w:hAnsiTheme="minorHAnsi" w:cstheme="minorHAnsi"/>
        </w:rPr>
      </w:pPr>
      <w:r w:rsidRPr="004D41F0">
        <w:rPr>
          <w:rFonts w:asciiTheme="minorHAnsi" w:hAnsiTheme="minorHAnsi" w:cstheme="minorHAnsi"/>
        </w:rPr>
        <w:t>INSTRUCTIONS: Complete Research Protocol</w:t>
      </w:r>
    </w:p>
    <w:p w14:paraId="167C0E12" w14:textId="77777777" w:rsidR="00F54D19" w:rsidRPr="004D41F0" w:rsidRDefault="00F54D19" w:rsidP="00F54D19">
      <w:pPr>
        <w:numPr>
          <w:ilvl w:val="0"/>
          <w:numId w:val="1"/>
        </w:numPr>
        <w:spacing w:before="100" w:after="100"/>
        <w:ind w:right="720" w:hanging="360"/>
        <w:contextualSpacing/>
        <w:rPr>
          <w:rFonts w:asciiTheme="minorHAnsi" w:hAnsiTheme="minorHAnsi" w:cstheme="minorHAnsi"/>
          <w:iCs/>
        </w:rPr>
      </w:pPr>
      <w:r w:rsidRPr="004D41F0">
        <w:rPr>
          <w:rFonts w:asciiTheme="minorHAnsi" w:hAnsiTheme="minorHAnsi" w:cstheme="minorHAnsi"/>
          <w:iCs/>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4D41F0" w:rsidRDefault="00F54D19" w:rsidP="00F54D19">
      <w:pPr>
        <w:numPr>
          <w:ilvl w:val="0"/>
          <w:numId w:val="1"/>
        </w:numPr>
        <w:ind w:right="720" w:hanging="360"/>
        <w:contextualSpacing/>
        <w:rPr>
          <w:rFonts w:asciiTheme="minorHAnsi" w:hAnsiTheme="minorHAnsi" w:cstheme="minorHAnsi"/>
          <w:iCs/>
        </w:rPr>
      </w:pPr>
      <w:r w:rsidRPr="004D41F0">
        <w:rPr>
          <w:rFonts w:asciiTheme="minorHAnsi" w:hAnsiTheme="minorHAnsi" w:cstheme="minorHAnsi"/>
          <w:iCs/>
        </w:rPr>
        <w:t>When you write a protocol, keep an electronic copy. You will need to modify this copy when making changes.</w:t>
      </w:r>
    </w:p>
    <w:p w14:paraId="6C383AF1" w14:textId="77777777" w:rsidR="00F54D19" w:rsidRPr="004D41F0" w:rsidRDefault="00F54D19" w:rsidP="00F54D19">
      <w:pPr>
        <w:numPr>
          <w:ilvl w:val="0"/>
          <w:numId w:val="1"/>
        </w:numPr>
        <w:ind w:right="720" w:hanging="360"/>
        <w:contextualSpacing/>
        <w:rPr>
          <w:rFonts w:asciiTheme="minorHAnsi" w:hAnsiTheme="minorHAnsi" w:cstheme="minorHAnsi"/>
          <w:iCs/>
        </w:rPr>
      </w:pPr>
      <w:r w:rsidRPr="004D41F0">
        <w:rPr>
          <w:rFonts w:asciiTheme="minorHAnsi" w:hAnsiTheme="minorHAnsi" w:cstheme="minorHAnsi"/>
          <w:iCs/>
        </w:rPr>
        <w:t>Do not remove the italics instructions or headings.</w:t>
      </w:r>
    </w:p>
    <w:p w14:paraId="443A2543" w14:textId="485E59F9" w:rsidR="00F54D19" w:rsidRPr="004D41F0" w:rsidRDefault="00F54D19" w:rsidP="00F54D19">
      <w:pPr>
        <w:numPr>
          <w:ilvl w:val="0"/>
          <w:numId w:val="1"/>
        </w:numPr>
        <w:ind w:right="720" w:hanging="360"/>
        <w:contextualSpacing/>
        <w:rPr>
          <w:rFonts w:asciiTheme="minorHAnsi" w:hAnsiTheme="minorHAnsi" w:cstheme="minorHAnsi"/>
          <w:iCs/>
        </w:rPr>
      </w:pPr>
      <w:r w:rsidRPr="004D41F0">
        <w:rPr>
          <w:rFonts w:asciiTheme="minorHAnsi" w:hAnsiTheme="minorHAnsi" w:cstheme="minorHAnsi"/>
          <w:iCs/>
        </w:rPr>
        <w:t xml:space="preserve">If you are pasting information from other </w:t>
      </w:r>
      <w:r w:rsidR="00784F4B" w:rsidRPr="004D41F0">
        <w:rPr>
          <w:rFonts w:asciiTheme="minorHAnsi" w:hAnsiTheme="minorHAnsi" w:cstheme="minorHAnsi"/>
          <w:iCs/>
        </w:rPr>
        <w:t>documents,</w:t>
      </w:r>
      <w:r w:rsidRPr="004D41F0">
        <w:rPr>
          <w:rFonts w:asciiTheme="minorHAnsi" w:hAnsiTheme="minorHAnsi" w:cstheme="minorHAnsi"/>
          <w:iCs/>
        </w:rPr>
        <w:t xml:space="preserve"> be sure to use the “Merge Formatting” paste option so that the formatting of the response boxes is not lost.  If information is presented outside of the response boxes, it will not be accepted.</w:t>
      </w:r>
    </w:p>
    <w:p w14:paraId="05B462F8" w14:textId="77777777" w:rsidR="00F54D19" w:rsidRPr="004D41F0" w:rsidRDefault="00F54D19" w:rsidP="00F54D19">
      <w:pPr>
        <w:numPr>
          <w:ilvl w:val="0"/>
          <w:numId w:val="1"/>
        </w:numPr>
        <w:spacing w:after="120"/>
        <w:ind w:right="720" w:hanging="360"/>
        <w:contextualSpacing/>
        <w:rPr>
          <w:rFonts w:asciiTheme="minorHAnsi" w:hAnsiTheme="minorHAnsi" w:cstheme="minorHAnsi"/>
          <w:iCs/>
        </w:rPr>
      </w:pPr>
      <w:r w:rsidRPr="004D41F0">
        <w:rPr>
          <w:rFonts w:asciiTheme="minorHAnsi" w:hAnsiTheme="minorHAnsi" w:cstheme="minorHAnsi"/>
          <w:iCs/>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7B1EC16C" w14:textId="2F87745B" w:rsidR="00F54D19" w:rsidRPr="004D41F0" w:rsidRDefault="00206764" w:rsidP="00784F4B">
      <w:pPr>
        <w:pStyle w:val="Heading2"/>
        <w:rPr>
          <w:rFonts w:asciiTheme="minorHAnsi" w:hAnsiTheme="minorHAnsi" w:cstheme="minorHAnsi"/>
          <w:sz w:val="28"/>
          <w:szCs w:val="28"/>
        </w:rPr>
      </w:pPr>
      <w:r w:rsidRPr="004D41F0">
        <w:rPr>
          <w:rFonts w:asciiTheme="minorHAnsi" w:hAnsiTheme="minorHAnsi" w:cstheme="minorHAnsi"/>
          <w:sz w:val="28"/>
          <w:szCs w:val="28"/>
        </w:rPr>
        <w:t>EXEMPTION 10</w:t>
      </w:r>
      <w:r w:rsidR="005F34AA" w:rsidRPr="004D41F0">
        <w:rPr>
          <w:rFonts w:asciiTheme="minorHAnsi" w:hAnsiTheme="minorHAnsi" w:cstheme="minorHAnsi"/>
          <w:sz w:val="28"/>
          <w:szCs w:val="28"/>
        </w:rPr>
        <w:t>4 (d)(4)</w:t>
      </w:r>
      <w:r w:rsidR="00F54D19" w:rsidRPr="004D41F0">
        <w:rPr>
          <w:rFonts w:asciiTheme="minorHAnsi" w:hAnsiTheme="minorHAnsi" w:cstheme="minorHAnsi"/>
          <w:sz w:val="28"/>
          <w:szCs w:val="28"/>
        </w:rPr>
        <w:t xml:space="preserve">: </w:t>
      </w:r>
      <w:r w:rsidR="00DB6AD3" w:rsidRPr="004D41F0">
        <w:rPr>
          <w:rFonts w:asciiTheme="minorHAnsi" w:hAnsiTheme="minorHAnsi" w:cstheme="minorHAnsi"/>
          <w:sz w:val="28"/>
          <w:szCs w:val="28"/>
        </w:rPr>
        <w:t>Secondary Data</w:t>
      </w:r>
      <w:r w:rsidRPr="004D41F0">
        <w:rPr>
          <w:rFonts w:asciiTheme="minorHAnsi" w:hAnsiTheme="minorHAnsi" w:cstheme="minorHAnsi"/>
          <w:sz w:val="28"/>
          <w:szCs w:val="28"/>
        </w:rPr>
        <w:t xml:space="preserve"> </w:t>
      </w:r>
    </w:p>
    <w:p w14:paraId="29E6A455" w14:textId="77777777" w:rsidR="00F54D19" w:rsidRPr="004D41F0" w:rsidRDefault="00F54D19" w:rsidP="00F54D19">
      <w:pPr>
        <w:rPr>
          <w:rFonts w:asciiTheme="minorHAnsi" w:hAnsiTheme="minorHAnsi" w:cstheme="minorHAnsi"/>
          <w:b/>
          <w:sz w:val="28"/>
          <w:szCs w:val="28"/>
        </w:rPr>
      </w:pPr>
    </w:p>
    <w:p w14:paraId="4820E277" w14:textId="150B4A18" w:rsidR="00F54D19" w:rsidRPr="004D41F0" w:rsidRDefault="00F54D19" w:rsidP="0C906A4B">
      <w:pPr>
        <w:rPr>
          <w:rFonts w:asciiTheme="minorHAnsi" w:hAnsiTheme="minorHAnsi" w:cstheme="minorHAnsi"/>
        </w:rPr>
      </w:pPr>
      <w:r w:rsidRPr="004D41F0">
        <w:rPr>
          <w:rFonts w:asciiTheme="minorHAnsi" w:hAnsiTheme="minorHAnsi" w:cstheme="minorHAnsi"/>
        </w:rPr>
        <w:t xml:space="preserve">This application should be used only for </w:t>
      </w:r>
      <w:r w:rsidR="00DB6AD3" w:rsidRPr="004D41F0">
        <w:rPr>
          <w:rFonts w:asciiTheme="minorHAnsi" w:hAnsiTheme="minorHAnsi" w:cstheme="minorHAnsi"/>
        </w:rPr>
        <w:t>Secondary</w:t>
      </w:r>
      <w:r w:rsidR="00206764" w:rsidRPr="004D41F0">
        <w:rPr>
          <w:rFonts w:asciiTheme="minorHAnsi" w:hAnsiTheme="minorHAnsi" w:cstheme="minorHAnsi"/>
        </w:rPr>
        <w:t xml:space="preserve"> Data</w:t>
      </w:r>
      <w:r w:rsidRPr="004D41F0">
        <w:rPr>
          <w:rFonts w:asciiTheme="minorHAnsi" w:hAnsiTheme="minorHAnsi" w:cstheme="minorHAnsi"/>
        </w:rPr>
        <w:t xml:space="preserve"> research that meets </w:t>
      </w:r>
      <w:r w:rsidR="00AD0291" w:rsidRPr="004D41F0">
        <w:rPr>
          <w:rFonts w:asciiTheme="minorHAnsi" w:hAnsiTheme="minorHAnsi" w:cstheme="minorHAnsi"/>
        </w:rPr>
        <w:t xml:space="preserve">the criteria at </w:t>
      </w:r>
      <w:r w:rsidR="00071BBA" w:rsidRPr="004D41F0">
        <w:rPr>
          <w:rFonts w:asciiTheme="minorHAnsi" w:hAnsiTheme="minorHAnsi" w:cstheme="minorHAnsi"/>
        </w:rPr>
        <w:t>45 CFR 46.104</w:t>
      </w:r>
      <w:r w:rsidR="00AD0291" w:rsidRPr="004D41F0">
        <w:rPr>
          <w:rFonts w:asciiTheme="minorHAnsi" w:hAnsiTheme="minorHAnsi" w:cstheme="minorHAnsi"/>
        </w:rPr>
        <w:t xml:space="preserve"> </w:t>
      </w:r>
      <w:r w:rsidR="00071BBA" w:rsidRPr="004D41F0">
        <w:rPr>
          <w:rFonts w:asciiTheme="minorHAnsi" w:hAnsiTheme="minorHAnsi" w:cstheme="minorHAnsi"/>
        </w:rPr>
        <w:t>(d)</w:t>
      </w:r>
      <w:r w:rsidR="00206764" w:rsidRPr="004D41F0">
        <w:rPr>
          <w:rFonts w:asciiTheme="minorHAnsi" w:hAnsiTheme="minorHAnsi" w:cstheme="minorHAnsi"/>
        </w:rPr>
        <w:t>(4</w:t>
      </w:r>
      <w:r w:rsidRPr="004D41F0">
        <w:rPr>
          <w:rFonts w:asciiTheme="minorHAnsi" w:hAnsiTheme="minorHAnsi" w:cstheme="minorHAnsi"/>
        </w:rPr>
        <w:t xml:space="preserve">):  </w:t>
      </w:r>
    </w:p>
    <w:p w14:paraId="309CBBA9" w14:textId="77777777" w:rsidR="00F54D19" w:rsidRPr="004D41F0" w:rsidRDefault="00F54D19" w:rsidP="00F54D19">
      <w:pPr>
        <w:rPr>
          <w:rFonts w:asciiTheme="minorHAnsi" w:hAnsiTheme="minorHAnsi" w:cstheme="minorHAnsi"/>
          <w:i/>
        </w:rPr>
      </w:pPr>
    </w:p>
    <w:p w14:paraId="0E785D67" w14:textId="71E85C68" w:rsidR="00206764" w:rsidRPr="004D41F0" w:rsidRDefault="00071BBA" w:rsidP="00206764">
      <w:pPr>
        <w:rPr>
          <w:rFonts w:asciiTheme="minorHAnsi" w:hAnsiTheme="minorHAnsi" w:cstheme="minorHAnsi"/>
          <w:b/>
          <w:bCs/>
        </w:rPr>
      </w:pPr>
      <w:r w:rsidRPr="004D41F0">
        <w:rPr>
          <w:rFonts w:asciiTheme="minorHAnsi" w:hAnsiTheme="minorHAnsi" w:cstheme="minorHAnsi"/>
        </w:rPr>
        <w:t>Secondary research uses identifiable private information or identifiable biospecimens, if at least one of the following criteria are met:</w:t>
      </w:r>
      <w:r w:rsidR="00206764" w:rsidRPr="004D41F0">
        <w:rPr>
          <w:rFonts w:asciiTheme="minorHAnsi" w:hAnsiTheme="minorHAnsi" w:cstheme="minorHAnsi"/>
          <w:b/>
          <w:bCs/>
        </w:rPr>
        <w:t xml:space="preserve"> </w:t>
      </w:r>
    </w:p>
    <w:p w14:paraId="586B5B30" w14:textId="299617A8" w:rsidR="00071BBA" w:rsidRPr="004D41F0" w:rsidRDefault="00071BBA" w:rsidP="00206764">
      <w:pPr>
        <w:rPr>
          <w:rFonts w:asciiTheme="minorHAnsi" w:hAnsiTheme="minorHAnsi" w:cstheme="minorHAnsi"/>
          <w:b/>
          <w:bCs/>
        </w:rPr>
      </w:pPr>
    </w:p>
    <w:p w14:paraId="7E01FD97" w14:textId="58DF725B" w:rsidR="00071BBA" w:rsidRPr="004D41F0" w:rsidRDefault="00071BBA" w:rsidP="00071BBA">
      <w:pPr>
        <w:pStyle w:val="ListParagraph"/>
        <w:numPr>
          <w:ilvl w:val="0"/>
          <w:numId w:val="9"/>
        </w:numPr>
        <w:rPr>
          <w:rFonts w:asciiTheme="minorHAnsi" w:hAnsiTheme="minorHAnsi" w:cstheme="minorHAnsi"/>
          <w:bCs/>
        </w:rPr>
      </w:pPr>
      <w:r w:rsidRPr="004D41F0">
        <w:rPr>
          <w:rFonts w:asciiTheme="minorHAnsi" w:hAnsiTheme="minorHAnsi" w:cstheme="minorHAnsi"/>
          <w:bCs/>
        </w:rPr>
        <w:t xml:space="preserve">The identifiable private information or identifiable biospecimens are publicly available; or </w:t>
      </w:r>
    </w:p>
    <w:p w14:paraId="6CD480E2" w14:textId="0EA8D794" w:rsidR="00071BBA" w:rsidRPr="004D41F0" w:rsidRDefault="00071BBA" w:rsidP="00071BBA">
      <w:pPr>
        <w:pStyle w:val="ListParagraph"/>
        <w:numPr>
          <w:ilvl w:val="0"/>
          <w:numId w:val="9"/>
        </w:numPr>
        <w:rPr>
          <w:rFonts w:asciiTheme="minorHAnsi" w:hAnsiTheme="minorHAnsi" w:cstheme="minorHAnsi"/>
          <w:bCs/>
        </w:rPr>
      </w:pPr>
      <w:r w:rsidRPr="004D41F0">
        <w:rPr>
          <w:rFonts w:asciiTheme="minorHAnsi" w:hAnsiTheme="minorHAnsi" w:cstheme="minorHAnsi"/>
          <w:bCs/>
        </w:rPr>
        <w:lastRenderedPageBreak/>
        <w:t xml:space="preserve">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or </w:t>
      </w:r>
    </w:p>
    <w:p w14:paraId="4482D2A2" w14:textId="1E843E70" w:rsidR="00071BBA" w:rsidRPr="004D41F0" w:rsidRDefault="00071BBA" w:rsidP="00071BBA">
      <w:pPr>
        <w:pStyle w:val="ListParagraph"/>
        <w:numPr>
          <w:ilvl w:val="0"/>
          <w:numId w:val="9"/>
        </w:numPr>
        <w:rPr>
          <w:rFonts w:asciiTheme="minorHAnsi" w:hAnsiTheme="minorHAnsi" w:cstheme="minorHAnsi"/>
          <w:bCs/>
        </w:rPr>
      </w:pPr>
      <w:r w:rsidRPr="004D41F0">
        <w:rPr>
          <w:rFonts w:asciiTheme="minorHAnsi" w:hAnsiTheme="minorHAnsi" w:cstheme="minorHAnsi"/>
          <w:bCs/>
        </w:rPr>
        <w:t xml:space="preserve">The research involves only information collection and analysis involving the investigator’s use of identifiable health information when that use is regulated under 45 CFR 160 and 164, Subparts A and E (HIPAA), for the purposes of “health care operations” or “research” as those terms are defined under HIPAA or for “public health activities and purposes” under HIPAA; or </w:t>
      </w:r>
    </w:p>
    <w:p w14:paraId="7E164BFD" w14:textId="543254AA" w:rsidR="00071BBA" w:rsidRPr="004D41F0" w:rsidRDefault="00071BBA" w:rsidP="00071BBA">
      <w:pPr>
        <w:pStyle w:val="ListParagraph"/>
        <w:numPr>
          <w:ilvl w:val="0"/>
          <w:numId w:val="9"/>
        </w:numPr>
        <w:rPr>
          <w:rFonts w:asciiTheme="minorHAnsi" w:hAnsiTheme="minorHAnsi" w:cstheme="minorHAnsi"/>
          <w:bCs/>
        </w:rPr>
      </w:pPr>
      <w:r w:rsidRPr="004D41F0">
        <w:rPr>
          <w:rFonts w:asciiTheme="minorHAnsi" w:hAnsiTheme="minorHAnsi" w:cstheme="minorHAnsi"/>
          <w:bCs/>
        </w:rPr>
        <w:t xml:space="preserve">The research is conducted by, or on behalf </w:t>
      </w:r>
      <w:proofErr w:type="gramStart"/>
      <w:r w:rsidRPr="004D41F0">
        <w:rPr>
          <w:rFonts w:asciiTheme="minorHAnsi" w:hAnsiTheme="minorHAnsi" w:cstheme="minorHAnsi"/>
          <w:bCs/>
        </w:rPr>
        <w:t>of</w:t>
      </w:r>
      <w:proofErr w:type="gramEnd"/>
      <w:r w:rsidRPr="004D41F0">
        <w:rPr>
          <w:rFonts w:asciiTheme="minorHAnsi" w:hAnsiTheme="minorHAnsi" w:cstheme="minorHAnsi"/>
          <w:bCs/>
        </w:rPr>
        <w:t xml:space="preserve"> a Federal department or agency using government-generated or government-collected information obtained for non-research activities. Categories one (1) through seven (7) pertain to both initial and continuing IRB review.</w:t>
      </w:r>
    </w:p>
    <w:p w14:paraId="74B47FF9" w14:textId="77777777" w:rsidR="00825120" w:rsidRPr="004D41F0" w:rsidRDefault="00825120" w:rsidP="00F54D19">
      <w:pPr>
        <w:rPr>
          <w:rFonts w:asciiTheme="minorHAnsi" w:hAnsiTheme="minorHAnsi" w:cstheme="minorHAnsi"/>
          <w:sz w:val="28"/>
          <w:szCs w:val="28"/>
        </w:rPr>
      </w:pPr>
    </w:p>
    <w:p w14:paraId="09CD24A9" w14:textId="6AAFDBB2" w:rsidR="00F54D19" w:rsidRPr="004D41F0" w:rsidRDefault="00F54D19" w:rsidP="00F54D19">
      <w:pPr>
        <w:rPr>
          <w:rFonts w:asciiTheme="minorHAnsi" w:hAnsiTheme="minorHAnsi" w:cstheme="minorHAnsi"/>
          <w:bCs/>
        </w:rPr>
      </w:pPr>
      <w:r w:rsidRPr="004D41F0">
        <w:rPr>
          <w:rFonts w:asciiTheme="minorHAnsi" w:hAnsiTheme="minorHAnsi" w:cstheme="minorHAnsi"/>
        </w:rPr>
        <w:t xml:space="preserve">In order to qualify for this exemption, the level of risk to participants may not exceed minimal risk (physical, psychological, social, undue stress and/or invasion of privacy.)  </w:t>
      </w:r>
      <w:r w:rsidRPr="004D41F0">
        <w:rPr>
          <w:rFonts w:asciiTheme="minorHAnsi" w:hAnsiTheme="minorHAnsi" w:cstheme="minorHAnsi"/>
          <w:bCs/>
        </w:rPr>
        <w:t xml:space="preserve">Do not use this form if your research involves any activities other than </w:t>
      </w:r>
      <w:r w:rsidR="00206764" w:rsidRPr="004D41F0">
        <w:rPr>
          <w:rFonts w:asciiTheme="minorHAnsi" w:hAnsiTheme="minorHAnsi" w:cstheme="minorHAnsi"/>
          <w:bCs/>
        </w:rPr>
        <w:t>analyzing existing data</w:t>
      </w:r>
      <w:r w:rsidRPr="004D41F0">
        <w:rPr>
          <w:rFonts w:asciiTheme="minorHAnsi" w:hAnsiTheme="minorHAnsi" w:cstheme="minorHAnsi"/>
          <w:bCs/>
        </w:rPr>
        <w:t xml:space="preserve">.  </w:t>
      </w:r>
    </w:p>
    <w:p w14:paraId="1E041D58" w14:textId="77777777" w:rsidR="00F54D19" w:rsidRPr="004D41F0" w:rsidRDefault="00F54D19" w:rsidP="00F54D19">
      <w:pPr>
        <w:rPr>
          <w:rFonts w:asciiTheme="minorHAnsi" w:hAnsiTheme="minorHAnsi" w:cstheme="minorHAnsi"/>
          <w:bCs/>
          <w:sz w:val="28"/>
          <w:szCs w:val="28"/>
        </w:rPr>
      </w:pPr>
    </w:p>
    <w:p w14:paraId="45980F56" w14:textId="77777777" w:rsidR="00784F4B" w:rsidRPr="004D41F0" w:rsidRDefault="00784F4B" w:rsidP="00784F4B">
      <w:pPr>
        <w:pStyle w:val="Heading1"/>
        <w:rPr>
          <w:rFonts w:asciiTheme="minorHAnsi" w:hAnsiTheme="minorHAnsi" w:cstheme="minorHAnsi"/>
        </w:rPr>
      </w:pPr>
      <w:r w:rsidRPr="004D41F0">
        <w:rPr>
          <w:rFonts w:asciiTheme="minorHAnsi" w:hAnsiTheme="minorHAnsi" w:cstheme="minorHAnsi"/>
        </w:rPr>
        <w:t>FULL PROTOCOL TITLE:</w:t>
      </w:r>
    </w:p>
    <w:p w14:paraId="26B3F99D" w14:textId="75913074" w:rsidR="00CD13FD" w:rsidRPr="004D41F0" w:rsidRDefault="00CD13FD" w:rsidP="00784F4B">
      <w:pPr>
        <w:pStyle w:val="Default"/>
        <w:rPr>
          <w:rFonts w:asciiTheme="minorHAnsi" w:hAnsiTheme="minorHAnsi" w:cstheme="minorHAnsi"/>
        </w:rPr>
      </w:pPr>
      <w:r w:rsidRPr="004D41F0">
        <w:rPr>
          <w:rFonts w:asciiTheme="minorHAnsi" w:hAnsiTheme="minorHAnsi" w:cstheme="minorHAnsi"/>
        </w:rPr>
        <w:t>Include the full protocol title.</w:t>
      </w:r>
    </w:p>
    <w:p w14:paraId="617BCD7B" w14:textId="0174E2FD" w:rsidR="00CD13FD" w:rsidRPr="004D41F0" w:rsidRDefault="00CD13FD" w:rsidP="00784F4B">
      <w:pPr>
        <w:pStyle w:val="BlockText"/>
        <w:shd w:val="clear" w:color="auto" w:fill="F2F2F2" w:themeFill="background1" w:themeFillShade="F2"/>
        <w:ind w:left="0"/>
        <w:rPr>
          <w:rFonts w:asciiTheme="minorHAnsi" w:hAnsiTheme="minorHAnsi" w:cstheme="minorHAnsi"/>
          <w:b/>
          <w:bCs/>
          <w:i w:val="0"/>
        </w:rPr>
      </w:pPr>
      <w:r w:rsidRPr="004D41F0">
        <w:rPr>
          <w:rFonts w:asciiTheme="minorHAnsi" w:hAnsiTheme="minorHAnsi" w:cstheme="minorHAnsi"/>
          <w:b/>
          <w:bCs/>
          <w:i w:val="0"/>
        </w:rPr>
        <w:t>Response:</w:t>
      </w:r>
      <w:r w:rsidR="0011089E" w:rsidRPr="004D41F0">
        <w:rPr>
          <w:rFonts w:asciiTheme="minorHAnsi" w:hAnsiTheme="minorHAnsi" w:cstheme="minorHAnsi"/>
          <w:b/>
          <w:bCs/>
          <w:i w:val="0"/>
        </w:rPr>
        <w:t xml:space="preserve"> </w:t>
      </w:r>
    </w:p>
    <w:p w14:paraId="6586D288" w14:textId="77777777" w:rsidR="00CD13FD" w:rsidRPr="004D41F0" w:rsidRDefault="00CD13FD" w:rsidP="00784F4B">
      <w:pPr>
        <w:pStyle w:val="BlockText"/>
        <w:shd w:val="clear" w:color="auto" w:fill="F2F2F2" w:themeFill="background1" w:themeFillShade="F2"/>
        <w:ind w:left="0"/>
        <w:rPr>
          <w:rFonts w:asciiTheme="minorHAnsi" w:hAnsiTheme="minorHAnsi" w:cstheme="minorHAnsi"/>
          <w:i w:val="0"/>
        </w:rPr>
      </w:pPr>
    </w:p>
    <w:p w14:paraId="00478600" w14:textId="77777777" w:rsidR="00961188" w:rsidRPr="004D41F0" w:rsidRDefault="000E11D2" w:rsidP="00784F4B">
      <w:pPr>
        <w:pStyle w:val="Heading2"/>
        <w:rPr>
          <w:rFonts w:asciiTheme="minorHAnsi" w:hAnsiTheme="minorHAnsi" w:cstheme="minorHAnsi"/>
          <w:sz w:val="28"/>
          <w:szCs w:val="28"/>
        </w:rPr>
      </w:pPr>
      <w:r w:rsidRPr="004D41F0">
        <w:rPr>
          <w:rFonts w:asciiTheme="minorHAnsi" w:hAnsiTheme="minorHAnsi" w:cstheme="minorHAnsi"/>
          <w:sz w:val="28"/>
          <w:szCs w:val="28"/>
        </w:rPr>
        <w:t>PRINCIPAL INVESTIGATOR:</w:t>
      </w:r>
    </w:p>
    <w:p w14:paraId="52EC5244" w14:textId="4B9E6E0A" w:rsidR="00961188" w:rsidRPr="004D41F0" w:rsidRDefault="000E11D2">
      <w:pPr>
        <w:spacing w:before="120"/>
        <w:ind w:left="720"/>
        <w:rPr>
          <w:rFonts w:asciiTheme="minorHAnsi" w:hAnsiTheme="minorHAnsi" w:cstheme="minorHAnsi"/>
          <w:iCs/>
        </w:rPr>
      </w:pPr>
      <w:r w:rsidRPr="004D41F0">
        <w:rPr>
          <w:rFonts w:asciiTheme="minorHAnsi" w:hAnsiTheme="minorHAnsi" w:cstheme="minorHAnsi"/>
          <w:iCs/>
        </w:rPr>
        <w:t>Name</w:t>
      </w:r>
      <w:r w:rsidR="00825120" w:rsidRPr="004D41F0">
        <w:rPr>
          <w:rFonts w:asciiTheme="minorHAnsi" w:hAnsiTheme="minorHAnsi" w:cstheme="minorHAnsi"/>
          <w:iCs/>
        </w:rPr>
        <w:tab/>
      </w:r>
    </w:p>
    <w:p w14:paraId="4F1CD13F" w14:textId="17F055C5" w:rsidR="00961188" w:rsidRPr="004D41F0" w:rsidRDefault="000E11D2">
      <w:pPr>
        <w:ind w:left="720"/>
        <w:rPr>
          <w:rFonts w:asciiTheme="minorHAnsi" w:hAnsiTheme="minorHAnsi" w:cstheme="minorHAnsi"/>
          <w:iCs/>
        </w:rPr>
      </w:pPr>
      <w:r w:rsidRPr="004D41F0">
        <w:rPr>
          <w:rFonts w:asciiTheme="minorHAnsi" w:hAnsiTheme="minorHAnsi" w:cstheme="minorHAnsi"/>
          <w:iCs/>
        </w:rPr>
        <w:t>Department</w:t>
      </w:r>
      <w:r w:rsidR="00825120" w:rsidRPr="004D41F0">
        <w:rPr>
          <w:rFonts w:asciiTheme="minorHAnsi" w:hAnsiTheme="minorHAnsi" w:cstheme="minorHAnsi"/>
          <w:iCs/>
        </w:rPr>
        <w:tab/>
      </w:r>
    </w:p>
    <w:p w14:paraId="1F943E3F" w14:textId="7A171BC3" w:rsidR="00961188" w:rsidRPr="004D41F0" w:rsidRDefault="000E11D2">
      <w:pPr>
        <w:ind w:left="720"/>
        <w:rPr>
          <w:rFonts w:asciiTheme="minorHAnsi" w:hAnsiTheme="minorHAnsi" w:cstheme="minorHAnsi"/>
          <w:iCs/>
        </w:rPr>
      </w:pPr>
      <w:r w:rsidRPr="004D41F0">
        <w:rPr>
          <w:rFonts w:asciiTheme="minorHAnsi" w:hAnsiTheme="minorHAnsi" w:cstheme="minorHAnsi"/>
          <w:iCs/>
        </w:rPr>
        <w:t>Telephone Number</w:t>
      </w:r>
      <w:r w:rsidR="00825120" w:rsidRPr="004D41F0">
        <w:rPr>
          <w:rFonts w:asciiTheme="minorHAnsi" w:hAnsiTheme="minorHAnsi" w:cstheme="minorHAnsi"/>
          <w:iCs/>
        </w:rPr>
        <w:tab/>
      </w:r>
    </w:p>
    <w:p w14:paraId="1524C0FE" w14:textId="639106B1" w:rsidR="00CD13FD" w:rsidRPr="004D41F0" w:rsidRDefault="000E11D2" w:rsidP="00CD13FD">
      <w:pPr>
        <w:ind w:left="720"/>
        <w:rPr>
          <w:rFonts w:asciiTheme="minorHAnsi" w:hAnsiTheme="minorHAnsi" w:cstheme="minorHAnsi"/>
          <w:iCs/>
        </w:rPr>
      </w:pPr>
      <w:r w:rsidRPr="004D41F0">
        <w:rPr>
          <w:rFonts w:asciiTheme="minorHAnsi" w:hAnsiTheme="minorHAnsi" w:cstheme="minorHAnsi"/>
          <w:iCs/>
        </w:rPr>
        <w:t>Email Address</w:t>
      </w:r>
      <w:r w:rsidR="00825120" w:rsidRPr="004D41F0">
        <w:rPr>
          <w:rFonts w:asciiTheme="minorHAnsi" w:hAnsiTheme="minorHAnsi" w:cstheme="minorHAnsi"/>
          <w:iCs/>
        </w:rPr>
        <w:tab/>
      </w:r>
    </w:p>
    <w:p w14:paraId="2E42E6D9" w14:textId="77777777" w:rsidR="00961188" w:rsidRPr="004D41F0" w:rsidRDefault="000E11D2" w:rsidP="00784F4B">
      <w:pPr>
        <w:pStyle w:val="Heading3"/>
        <w:rPr>
          <w:rFonts w:asciiTheme="minorHAnsi" w:hAnsiTheme="minorHAnsi" w:cstheme="minorHAnsi"/>
          <w:sz w:val="28"/>
          <w:szCs w:val="28"/>
        </w:rPr>
      </w:pPr>
      <w:r w:rsidRPr="004D41F0">
        <w:rPr>
          <w:rFonts w:asciiTheme="minorHAnsi" w:hAnsiTheme="minorHAnsi" w:cstheme="minorHAnsi"/>
          <w:sz w:val="28"/>
          <w:szCs w:val="28"/>
        </w:rPr>
        <w:t>FACULTY SPONSOR (for student projects):</w:t>
      </w:r>
    </w:p>
    <w:p w14:paraId="579EE9F9" w14:textId="77777777" w:rsidR="00961188" w:rsidRPr="004D41F0" w:rsidRDefault="000E11D2">
      <w:pPr>
        <w:spacing w:before="120"/>
        <w:ind w:left="720"/>
        <w:rPr>
          <w:rFonts w:asciiTheme="minorHAnsi" w:hAnsiTheme="minorHAnsi" w:cstheme="minorHAnsi"/>
          <w:iCs/>
        </w:rPr>
      </w:pPr>
      <w:r w:rsidRPr="004D41F0">
        <w:rPr>
          <w:rFonts w:asciiTheme="minorHAnsi" w:hAnsiTheme="minorHAnsi" w:cstheme="minorHAnsi"/>
          <w:iCs/>
        </w:rPr>
        <w:t>Name</w:t>
      </w:r>
    </w:p>
    <w:p w14:paraId="0682D8D1" w14:textId="77777777" w:rsidR="00961188" w:rsidRPr="004D41F0" w:rsidRDefault="000E11D2">
      <w:pPr>
        <w:ind w:left="720"/>
        <w:rPr>
          <w:rFonts w:asciiTheme="minorHAnsi" w:hAnsiTheme="minorHAnsi" w:cstheme="minorHAnsi"/>
          <w:iCs/>
        </w:rPr>
      </w:pPr>
      <w:r w:rsidRPr="004D41F0">
        <w:rPr>
          <w:rFonts w:asciiTheme="minorHAnsi" w:hAnsiTheme="minorHAnsi" w:cstheme="minorHAnsi"/>
          <w:iCs/>
        </w:rPr>
        <w:t>Department</w:t>
      </w:r>
    </w:p>
    <w:p w14:paraId="64C477DB" w14:textId="77777777" w:rsidR="00961188" w:rsidRPr="004D41F0" w:rsidRDefault="000E11D2">
      <w:pPr>
        <w:ind w:left="720"/>
        <w:rPr>
          <w:rFonts w:asciiTheme="minorHAnsi" w:hAnsiTheme="minorHAnsi" w:cstheme="minorHAnsi"/>
          <w:iCs/>
        </w:rPr>
      </w:pPr>
      <w:r w:rsidRPr="004D41F0">
        <w:rPr>
          <w:rFonts w:asciiTheme="minorHAnsi" w:hAnsiTheme="minorHAnsi" w:cstheme="minorHAnsi"/>
          <w:iCs/>
        </w:rPr>
        <w:t>Telephone Number</w:t>
      </w:r>
    </w:p>
    <w:p w14:paraId="6036F3A9" w14:textId="77777777" w:rsidR="00961188" w:rsidRPr="004D41F0" w:rsidRDefault="000E11D2">
      <w:pPr>
        <w:ind w:left="720"/>
        <w:rPr>
          <w:rFonts w:asciiTheme="minorHAnsi" w:hAnsiTheme="minorHAnsi" w:cstheme="minorHAnsi"/>
          <w:iCs/>
        </w:rPr>
      </w:pPr>
      <w:r w:rsidRPr="004D41F0">
        <w:rPr>
          <w:rFonts w:asciiTheme="minorHAnsi" w:hAnsiTheme="minorHAnsi" w:cstheme="minorHAnsi"/>
          <w:iCs/>
        </w:rPr>
        <w:t>Email Address</w:t>
      </w:r>
    </w:p>
    <w:p w14:paraId="68CE5A48" w14:textId="77777777" w:rsidR="00961188" w:rsidRPr="004D41F0" w:rsidRDefault="000E11D2" w:rsidP="00784F4B">
      <w:pPr>
        <w:pStyle w:val="Heading4"/>
        <w:rPr>
          <w:rFonts w:asciiTheme="minorHAnsi" w:hAnsiTheme="minorHAnsi" w:cstheme="minorHAnsi"/>
          <w:sz w:val="28"/>
          <w:szCs w:val="28"/>
        </w:rPr>
      </w:pPr>
      <w:r w:rsidRPr="004D41F0">
        <w:rPr>
          <w:rFonts w:asciiTheme="minorHAnsi" w:hAnsiTheme="minorHAnsi" w:cstheme="minorHAnsi"/>
          <w:sz w:val="28"/>
          <w:szCs w:val="28"/>
        </w:rPr>
        <w:t>VERSION NUMBER:</w:t>
      </w:r>
    </w:p>
    <w:p w14:paraId="4F6A6BE0" w14:textId="77777777" w:rsidR="00961188" w:rsidRPr="004D41F0" w:rsidRDefault="000E11D2">
      <w:pPr>
        <w:spacing w:before="120" w:after="120"/>
        <w:ind w:left="720"/>
        <w:rPr>
          <w:rFonts w:asciiTheme="minorHAnsi" w:hAnsiTheme="minorHAnsi" w:cstheme="minorHAnsi"/>
          <w:iCs/>
        </w:rPr>
      </w:pPr>
      <w:r w:rsidRPr="004D41F0">
        <w:rPr>
          <w:rFonts w:asciiTheme="minorHAnsi" w:hAnsiTheme="minorHAnsi" w:cstheme="minorHAnsi"/>
          <w:iCs/>
        </w:rPr>
        <w:t>Include the version number of this protocol.</w:t>
      </w:r>
    </w:p>
    <w:p w14:paraId="4E8ACE88" w14:textId="23F4DB74" w:rsidR="00D76BA9" w:rsidRPr="004D41F0" w:rsidRDefault="00CD13FD" w:rsidP="00CD13FD">
      <w:pPr>
        <w:pStyle w:val="BlockText"/>
        <w:shd w:val="clear" w:color="auto" w:fill="F2F2F2" w:themeFill="background1" w:themeFillShade="F2"/>
        <w:rPr>
          <w:rFonts w:asciiTheme="minorHAnsi" w:hAnsiTheme="minorHAnsi" w:cstheme="minorHAnsi"/>
          <w:i w:val="0"/>
        </w:rPr>
      </w:pPr>
      <w:r w:rsidRPr="004D41F0">
        <w:rPr>
          <w:rFonts w:asciiTheme="minorHAnsi" w:hAnsiTheme="minorHAnsi" w:cstheme="minorHAnsi"/>
          <w:b/>
          <w:bCs/>
          <w:i w:val="0"/>
        </w:rPr>
        <w:t>Response:</w:t>
      </w:r>
    </w:p>
    <w:p w14:paraId="7593C4A0" w14:textId="77777777" w:rsidR="00961188" w:rsidRPr="004D41F0" w:rsidRDefault="000E11D2" w:rsidP="00784F4B">
      <w:pPr>
        <w:pStyle w:val="Heading1"/>
        <w:rPr>
          <w:rFonts w:asciiTheme="minorHAnsi" w:hAnsiTheme="minorHAnsi" w:cstheme="minorHAnsi"/>
        </w:rPr>
      </w:pPr>
      <w:r w:rsidRPr="004D41F0">
        <w:rPr>
          <w:rFonts w:asciiTheme="minorHAnsi" w:hAnsiTheme="minorHAnsi" w:cstheme="minorHAnsi"/>
        </w:rPr>
        <w:lastRenderedPageBreak/>
        <w:t>DATE:</w:t>
      </w:r>
    </w:p>
    <w:p w14:paraId="40EB26C3" w14:textId="77777777" w:rsidR="00961188" w:rsidRPr="004D41F0" w:rsidRDefault="000E11D2">
      <w:pPr>
        <w:spacing w:before="120" w:after="120"/>
        <w:ind w:left="720"/>
        <w:rPr>
          <w:rFonts w:asciiTheme="minorHAnsi" w:hAnsiTheme="minorHAnsi" w:cstheme="minorHAnsi"/>
          <w:iCs/>
        </w:rPr>
      </w:pPr>
      <w:r w:rsidRPr="004D41F0">
        <w:rPr>
          <w:rFonts w:asciiTheme="minorHAnsi" w:hAnsiTheme="minorHAnsi" w:cstheme="minorHAnsi"/>
          <w:iCs/>
        </w:rPr>
        <w:t>Include the date of submission or revision.</w:t>
      </w:r>
    </w:p>
    <w:p w14:paraId="183ACB67" w14:textId="77777777" w:rsidR="00CD13FD" w:rsidRPr="004D41F0" w:rsidRDefault="00CD13FD" w:rsidP="00CD13FD">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71A6AD5D" w14:textId="77777777" w:rsidR="00961188" w:rsidRPr="004D41F0" w:rsidRDefault="000E11D2" w:rsidP="00784F4B">
      <w:pPr>
        <w:pStyle w:val="Heading2"/>
        <w:rPr>
          <w:rFonts w:asciiTheme="minorHAnsi" w:hAnsiTheme="minorHAnsi" w:cstheme="minorHAnsi"/>
          <w:sz w:val="28"/>
          <w:szCs w:val="28"/>
        </w:rPr>
      </w:pPr>
      <w:r w:rsidRPr="004D41F0">
        <w:rPr>
          <w:rFonts w:asciiTheme="minorHAnsi" w:hAnsiTheme="minorHAnsi" w:cstheme="minorHAnsi"/>
          <w:sz w:val="28"/>
          <w:szCs w:val="28"/>
        </w:rPr>
        <w:t>Table of Contents</w:t>
      </w:r>
    </w:p>
    <w:p w14:paraId="402484B6" w14:textId="4051192E" w:rsidR="00D76BA9" w:rsidRPr="004D41F0" w:rsidRDefault="00D76BA9" w:rsidP="00333C53">
      <w:pPr>
        <w:rPr>
          <w:rFonts w:asciiTheme="minorHAnsi" w:hAnsiTheme="minorHAnsi" w:cstheme="minorHAnsi"/>
        </w:rPr>
      </w:pPr>
    </w:p>
    <w:p w14:paraId="0BA2BD23" w14:textId="77777777" w:rsidR="00F54D19" w:rsidRPr="004D41F0" w:rsidRDefault="00F54D19" w:rsidP="00F54D19">
      <w:pPr>
        <w:rPr>
          <w:rFonts w:asciiTheme="minorHAnsi" w:hAnsiTheme="minorHAnsi" w:cstheme="minorHAnsi"/>
        </w:rPr>
      </w:pPr>
      <w:r w:rsidRPr="004D41F0">
        <w:rPr>
          <w:rFonts w:asciiTheme="minorHAnsi" w:hAnsiTheme="minorHAnsi" w:cstheme="minorHAnsi"/>
        </w:rPr>
        <w:t>1.0</w:t>
      </w:r>
      <w:r w:rsidRPr="004D41F0">
        <w:rPr>
          <w:rFonts w:asciiTheme="minorHAnsi" w:hAnsiTheme="minorHAnsi" w:cstheme="minorHAnsi"/>
        </w:rPr>
        <w:tab/>
        <w:t>Objectives</w:t>
      </w:r>
      <w:r w:rsidRPr="004D41F0">
        <w:rPr>
          <w:rFonts w:asciiTheme="minorHAnsi" w:hAnsiTheme="minorHAnsi" w:cstheme="minorHAnsi"/>
        </w:rPr>
        <w:tab/>
      </w:r>
    </w:p>
    <w:p w14:paraId="68163E7A" w14:textId="0E2B1E52" w:rsidR="00F54D19" w:rsidRPr="004D41F0" w:rsidRDefault="00791C5B" w:rsidP="00F54D19">
      <w:pPr>
        <w:rPr>
          <w:rFonts w:asciiTheme="minorHAnsi" w:hAnsiTheme="minorHAnsi" w:cstheme="minorHAnsi"/>
        </w:rPr>
      </w:pPr>
      <w:r w:rsidRPr="004D41F0">
        <w:rPr>
          <w:rFonts w:asciiTheme="minorHAnsi" w:hAnsiTheme="minorHAnsi" w:cstheme="minorHAnsi"/>
        </w:rPr>
        <w:t>2</w:t>
      </w:r>
      <w:r w:rsidR="00F54D19" w:rsidRPr="004D41F0">
        <w:rPr>
          <w:rFonts w:asciiTheme="minorHAnsi" w:hAnsiTheme="minorHAnsi" w:cstheme="minorHAnsi"/>
        </w:rPr>
        <w:t>.0</w:t>
      </w:r>
      <w:r w:rsidR="00F54D19" w:rsidRPr="004D41F0">
        <w:rPr>
          <w:rFonts w:asciiTheme="minorHAnsi" w:hAnsiTheme="minorHAnsi" w:cstheme="minorHAnsi"/>
        </w:rPr>
        <w:tab/>
      </w:r>
      <w:r w:rsidR="00081885" w:rsidRPr="004D41F0">
        <w:rPr>
          <w:rFonts w:asciiTheme="minorHAnsi" w:hAnsiTheme="minorHAnsi" w:cstheme="minorHAnsi"/>
        </w:rPr>
        <w:t>Description of Sources of Data, Documents, or Records</w:t>
      </w:r>
      <w:r w:rsidR="00F54D19" w:rsidRPr="004D41F0">
        <w:rPr>
          <w:rFonts w:asciiTheme="minorHAnsi" w:hAnsiTheme="minorHAnsi" w:cstheme="minorHAnsi"/>
        </w:rPr>
        <w:tab/>
      </w:r>
    </w:p>
    <w:p w14:paraId="1B6B9652" w14:textId="516C20B0" w:rsidR="00F54D19" w:rsidRPr="004D41F0" w:rsidRDefault="006E76E5" w:rsidP="00F54D19">
      <w:pPr>
        <w:rPr>
          <w:rFonts w:asciiTheme="minorHAnsi" w:hAnsiTheme="minorHAnsi" w:cstheme="minorHAnsi"/>
        </w:rPr>
      </w:pPr>
      <w:r w:rsidRPr="004D41F0">
        <w:rPr>
          <w:rFonts w:asciiTheme="minorHAnsi" w:hAnsiTheme="minorHAnsi" w:cstheme="minorHAnsi"/>
        </w:rPr>
        <w:t>3</w:t>
      </w:r>
      <w:r w:rsidR="00F54D19" w:rsidRPr="004D41F0">
        <w:rPr>
          <w:rFonts w:asciiTheme="minorHAnsi" w:hAnsiTheme="minorHAnsi" w:cstheme="minorHAnsi"/>
        </w:rPr>
        <w:t>.0</w:t>
      </w:r>
      <w:r w:rsidR="00F54D19" w:rsidRPr="004D41F0">
        <w:rPr>
          <w:rFonts w:asciiTheme="minorHAnsi" w:hAnsiTheme="minorHAnsi" w:cstheme="minorHAnsi"/>
        </w:rPr>
        <w:tab/>
        <w:t xml:space="preserve">Data </w:t>
      </w:r>
      <w:r w:rsidRPr="004D41F0">
        <w:rPr>
          <w:rFonts w:asciiTheme="minorHAnsi" w:hAnsiTheme="minorHAnsi" w:cstheme="minorHAnsi"/>
        </w:rPr>
        <w:t xml:space="preserve">Analysis and </w:t>
      </w:r>
      <w:r w:rsidR="00F54D19" w:rsidRPr="004D41F0">
        <w:rPr>
          <w:rFonts w:asciiTheme="minorHAnsi" w:hAnsiTheme="minorHAnsi" w:cstheme="minorHAnsi"/>
        </w:rPr>
        <w:t>Management</w:t>
      </w:r>
      <w:r w:rsidR="00F54D19" w:rsidRPr="004D41F0">
        <w:rPr>
          <w:rFonts w:asciiTheme="minorHAnsi" w:hAnsiTheme="minorHAnsi" w:cstheme="minorHAnsi"/>
        </w:rPr>
        <w:tab/>
      </w:r>
    </w:p>
    <w:p w14:paraId="097279C5" w14:textId="6D3D0F43" w:rsidR="00F54D19" w:rsidRPr="004D41F0" w:rsidRDefault="00081885" w:rsidP="00F54D19">
      <w:pPr>
        <w:rPr>
          <w:rFonts w:asciiTheme="minorHAnsi" w:hAnsiTheme="minorHAnsi" w:cstheme="minorHAnsi"/>
        </w:rPr>
      </w:pPr>
      <w:r w:rsidRPr="004D41F0">
        <w:rPr>
          <w:rFonts w:asciiTheme="minorHAnsi" w:hAnsiTheme="minorHAnsi" w:cstheme="minorHAnsi"/>
        </w:rPr>
        <w:t>4</w:t>
      </w:r>
      <w:r w:rsidR="00F54D19" w:rsidRPr="004D41F0">
        <w:rPr>
          <w:rFonts w:asciiTheme="minorHAnsi" w:hAnsiTheme="minorHAnsi" w:cstheme="minorHAnsi"/>
        </w:rPr>
        <w:t>.0</w:t>
      </w:r>
      <w:r w:rsidR="00F54D19" w:rsidRPr="004D41F0">
        <w:rPr>
          <w:rFonts w:asciiTheme="minorHAnsi" w:hAnsiTheme="minorHAnsi" w:cstheme="minorHAnsi"/>
        </w:rPr>
        <w:tab/>
        <w:t>Risks to Participants</w:t>
      </w:r>
      <w:r w:rsidR="00F54D19" w:rsidRPr="004D41F0">
        <w:rPr>
          <w:rFonts w:asciiTheme="minorHAnsi" w:hAnsiTheme="minorHAnsi" w:cstheme="minorHAnsi"/>
        </w:rPr>
        <w:tab/>
      </w:r>
    </w:p>
    <w:p w14:paraId="07B633F7" w14:textId="679B73B1" w:rsidR="00F54D19" w:rsidRPr="004D41F0" w:rsidRDefault="00081885" w:rsidP="00F54D19">
      <w:pPr>
        <w:rPr>
          <w:rFonts w:asciiTheme="minorHAnsi" w:hAnsiTheme="minorHAnsi" w:cstheme="minorHAnsi"/>
        </w:rPr>
      </w:pPr>
      <w:r w:rsidRPr="004D41F0">
        <w:rPr>
          <w:rFonts w:asciiTheme="minorHAnsi" w:hAnsiTheme="minorHAnsi" w:cstheme="minorHAnsi"/>
        </w:rPr>
        <w:t>5</w:t>
      </w:r>
      <w:r w:rsidR="00F54D19" w:rsidRPr="004D41F0">
        <w:rPr>
          <w:rFonts w:asciiTheme="minorHAnsi" w:hAnsiTheme="minorHAnsi" w:cstheme="minorHAnsi"/>
        </w:rPr>
        <w:t>.0</w:t>
      </w:r>
      <w:r w:rsidR="00F54D19" w:rsidRPr="004D41F0">
        <w:rPr>
          <w:rFonts w:asciiTheme="minorHAnsi" w:hAnsiTheme="minorHAnsi" w:cstheme="minorHAnsi"/>
        </w:rPr>
        <w:tab/>
        <w:t>Potential Benefits</w:t>
      </w:r>
      <w:r w:rsidR="00F54D19" w:rsidRPr="004D41F0">
        <w:rPr>
          <w:rFonts w:asciiTheme="minorHAnsi" w:hAnsiTheme="minorHAnsi" w:cstheme="minorHAnsi"/>
        </w:rPr>
        <w:tab/>
      </w:r>
    </w:p>
    <w:p w14:paraId="6050A3B1" w14:textId="3EE15038" w:rsidR="00961188" w:rsidRPr="004D41F0" w:rsidRDefault="00081885">
      <w:pPr>
        <w:rPr>
          <w:rFonts w:asciiTheme="minorHAnsi" w:hAnsiTheme="minorHAnsi" w:cstheme="minorHAnsi"/>
        </w:rPr>
      </w:pPr>
      <w:r w:rsidRPr="004D41F0">
        <w:rPr>
          <w:rFonts w:asciiTheme="minorHAnsi" w:hAnsiTheme="minorHAnsi" w:cstheme="minorHAnsi"/>
        </w:rPr>
        <w:t>6</w:t>
      </w:r>
      <w:r w:rsidR="00F54D19" w:rsidRPr="004D41F0">
        <w:rPr>
          <w:rFonts w:asciiTheme="minorHAnsi" w:hAnsiTheme="minorHAnsi" w:cstheme="minorHAnsi"/>
        </w:rPr>
        <w:t>.0</w:t>
      </w:r>
      <w:r w:rsidR="00F54D19" w:rsidRPr="004D41F0">
        <w:rPr>
          <w:rFonts w:asciiTheme="minorHAnsi" w:hAnsiTheme="minorHAnsi" w:cstheme="minorHAnsi"/>
        </w:rPr>
        <w:tab/>
        <w:t>External Approvals</w:t>
      </w:r>
      <w:r w:rsidR="00F54D19" w:rsidRPr="004D41F0">
        <w:rPr>
          <w:rFonts w:asciiTheme="minorHAnsi" w:hAnsiTheme="minorHAnsi" w:cstheme="minorHAnsi"/>
        </w:rPr>
        <w:tab/>
      </w:r>
    </w:p>
    <w:p w14:paraId="762A444A" w14:textId="77777777" w:rsidR="00D76BA9" w:rsidRPr="004D41F0" w:rsidRDefault="00D76BA9">
      <w:pPr>
        <w:rPr>
          <w:rFonts w:asciiTheme="minorHAnsi" w:hAnsiTheme="minorHAnsi" w:cstheme="minorHAnsi"/>
        </w:rPr>
      </w:pPr>
    </w:p>
    <w:p w14:paraId="10A4AC93" w14:textId="63C1018A" w:rsidR="00961188" w:rsidRPr="004D41F0" w:rsidRDefault="000E11D2" w:rsidP="004D41F0">
      <w:pPr>
        <w:pStyle w:val="Heading3"/>
        <w:numPr>
          <w:ilvl w:val="0"/>
          <w:numId w:val="7"/>
        </w:numPr>
        <w:rPr>
          <w:rFonts w:asciiTheme="minorHAnsi" w:hAnsiTheme="minorHAnsi" w:cstheme="minorHAnsi"/>
          <w:sz w:val="28"/>
          <w:szCs w:val="28"/>
        </w:rPr>
      </w:pPr>
      <w:bookmarkStart w:id="1" w:name="_30j0zll" w:colFirst="0" w:colLast="0"/>
      <w:bookmarkStart w:id="2" w:name="_Toc476738588"/>
      <w:bookmarkEnd w:id="1"/>
      <w:r w:rsidRPr="004D41F0">
        <w:rPr>
          <w:rFonts w:asciiTheme="minorHAnsi" w:hAnsiTheme="minorHAnsi" w:cstheme="minorHAnsi"/>
          <w:sz w:val="28"/>
          <w:szCs w:val="28"/>
        </w:rPr>
        <w:t>Objectives</w:t>
      </w:r>
      <w:bookmarkEnd w:id="2"/>
    </w:p>
    <w:p w14:paraId="187D2CC4" w14:textId="6964149E" w:rsidR="00961188" w:rsidRPr="004D41F0" w:rsidRDefault="0B1A772C" w:rsidP="00840535">
      <w:pPr>
        <w:numPr>
          <w:ilvl w:val="1"/>
          <w:numId w:val="7"/>
        </w:numPr>
        <w:spacing w:before="120" w:after="120"/>
        <w:ind w:right="720"/>
        <w:rPr>
          <w:rFonts w:asciiTheme="minorHAnsi" w:hAnsiTheme="minorHAnsi" w:cstheme="minorHAnsi"/>
        </w:rPr>
      </w:pPr>
      <w:r w:rsidRPr="004D41F0">
        <w:rPr>
          <w:rFonts w:asciiTheme="minorHAnsi" w:hAnsiTheme="minorHAnsi" w:cstheme="minorHAnsi"/>
        </w:rPr>
        <w:t>Describe the purpose and specific aims for the research.  If applicable, state specific hypotheses to be tested.</w:t>
      </w:r>
    </w:p>
    <w:p w14:paraId="152B18DF" w14:textId="77777777" w:rsidR="00CD13FD" w:rsidRPr="004D41F0" w:rsidRDefault="00CD13FD"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3165E94C" w14:textId="77777777" w:rsidR="00CD13FD" w:rsidRPr="004D41F0" w:rsidRDefault="00CD13FD" w:rsidP="00CD13FD">
      <w:pPr>
        <w:pStyle w:val="BlockText"/>
        <w:shd w:val="clear" w:color="auto" w:fill="F2F2F2" w:themeFill="background1" w:themeFillShade="F2"/>
        <w:rPr>
          <w:rFonts w:asciiTheme="minorHAnsi" w:hAnsiTheme="minorHAnsi" w:cstheme="minorHAnsi"/>
          <w:i w:val="0"/>
        </w:rPr>
      </w:pPr>
    </w:p>
    <w:p w14:paraId="65711093" w14:textId="2CE160D4" w:rsidR="00CD13FD" w:rsidRPr="004D41F0" w:rsidRDefault="00CD13FD" w:rsidP="00840535">
      <w:pPr>
        <w:pStyle w:val="BlockText"/>
        <w:shd w:val="clear" w:color="auto" w:fill="F2F2F2" w:themeFill="background1" w:themeFillShade="F2"/>
        <w:rPr>
          <w:rFonts w:asciiTheme="minorHAnsi" w:hAnsiTheme="minorHAnsi" w:cstheme="minorHAnsi"/>
          <w:i w:val="0"/>
        </w:rPr>
      </w:pPr>
      <w:bookmarkStart w:id="3" w:name="_1fob9te" w:colFirst="0" w:colLast="0"/>
      <w:bookmarkEnd w:id="3"/>
    </w:p>
    <w:p w14:paraId="3D95B6F0" w14:textId="77777777" w:rsidR="00CD13FD" w:rsidRPr="004D41F0" w:rsidRDefault="00CD13FD" w:rsidP="00CD13FD">
      <w:pPr>
        <w:pStyle w:val="BlockText"/>
        <w:shd w:val="clear" w:color="auto" w:fill="F2F2F2" w:themeFill="background1" w:themeFillShade="F2"/>
        <w:rPr>
          <w:rFonts w:asciiTheme="minorHAnsi" w:hAnsiTheme="minorHAnsi" w:cstheme="minorHAnsi"/>
          <w:i w:val="0"/>
        </w:rPr>
      </w:pPr>
    </w:p>
    <w:p w14:paraId="409F7522" w14:textId="77777777" w:rsidR="00840535" w:rsidRPr="004D41F0" w:rsidRDefault="00840535" w:rsidP="00784F4B">
      <w:pPr>
        <w:pStyle w:val="Heading4"/>
        <w:rPr>
          <w:rFonts w:asciiTheme="minorHAnsi" w:hAnsiTheme="minorHAnsi" w:cstheme="minorHAnsi"/>
          <w:sz w:val="28"/>
          <w:szCs w:val="28"/>
        </w:rPr>
      </w:pPr>
      <w:r w:rsidRPr="004D41F0">
        <w:rPr>
          <w:rFonts w:asciiTheme="minorHAnsi" w:hAnsiTheme="minorHAnsi" w:cstheme="minorHAnsi"/>
          <w:sz w:val="28"/>
          <w:szCs w:val="28"/>
        </w:rPr>
        <w:t>Description of Source of Data, Documents, or Records</w:t>
      </w:r>
    </w:p>
    <w:p w14:paraId="5CAA2FA1" w14:textId="77777777"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Describe the source of the data, documents, or records.</w:t>
      </w:r>
    </w:p>
    <w:p w14:paraId="3506B7B1" w14:textId="77777777" w:rsidR="00840535" w:rsidRPr="004D41F0" w:rsidRDefault="00840535"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60CF6830" w14:textId="77777777" w:rsidR="00840535" w:rsidRPr="004D41F0" w:rsidRDefault="00840535" w:rsidP="00840535">
      <w:pPr>
        <w:pStyle w:val="BlockText"/>
        <w:shd w:val="clear" w:color="auto" w:fill="F2F2F2" w:themeFill="background1" w:themeFillShade="F2"/>
        <w:rPr>
          <w:rFonts w:asciiTheme="minorHAnsi" w:hAnsiTheme="minorHAnsi" w:cstheme="minorHAnsi"/>
          <w:i w:val="0"/>
        </w:rPr>
      </w:pPr>
    </w:p>
    <w:p w14:paraId="6B6667A7" w14:textId="74A5F33C"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 xml:space="preserve"> Are the data publicly available? </w:t>
      </w:r>
    </w:p>
    <w:p w14:paraId="5A4F3734" w14:textId="77777777" w:rsidR="00840535" w:rsidRPr="004D41F0" w:rsidRDefault="00840535"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52A3594B" w14:textId="77777777" w:rsidR="00840535" w:rsidRPr="004D41F0" w:rsidRDefault="00840535" w:rsidP="00840535">
      <w:pPr>
        <w:spacing w:before="120" w:after="120"/>
        <w:ind w:right="720"/>
        <w:rPr>
          <w:rFonts w:asciiTheme="minorHAnsi" w:hAnsiTheme="minorHAnsi" w:cstheme="minorHAnsi"/>
          <w:i/>
        </w:rPr>
      </w:pPr>
    </w:p>
    <w:p w14:paraId="5FA5742D" w14:textId="1D7142AE"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How will you obtain the data?</w:t>
      </w:r>
    </w:p>
    <w:p w14:paraId="2FD4B40C" w14:textId="77777777" w:rsidR="00840535" w:rsidRPr="004D41F0" w:rsidRDefault="00840535" w:rsidP="00840535">
      <w:pPr>
        <w:pStyle w:val="BlockText"/>
        <w:shd w:val="clear" w:color="auto" w:fill="F2F2F2" w:themeFill="background1" w:themeFillShade="F2"/>
        <w:ind w:left="360"/>
        <w:rPr>
          <w:rFonts w:asciiTheme="minorHAnsi" w:hAnsiTheme="minorHAnsi" w:cstheme="minorHAnsi"/>
          <w:b/>
          <w:bCs/>
          <w:i w:val="0"/>
        </w:rPr>
      </w:pPr>
      <w:r w:rsidRPr="004D41F0">
        <w:rPr>
          <w:rFonts w:asciiTheme="minorHAnsi" w:hAnsiTheme="minorHAnsi" w:cstheme="minorHAnsi"/>
          <w:b/>
          <w:bCs/>
          <w:i w:val="0"/>
        </w:rPr>
        <w:t>Response:</w:t>
      </w:r>
    </w:p>
    <w:p w14:paraId="26B07397" w14:textId="77777777" w:rsidR="00840535" w:rsidRPr="004D41F0" w:rsidRDefault="00840535" w:rsidP="00840535">
      <w:pPr>
        <w:pStyle w:val="BlockText"/>
        <w:shd w:val="clear" w:color="auto" w:fill="F2F2F2" w:themeFill="background1" w:themeFillShade="F2"/>
        <w:ind w:left="360" w:firstLine="180"/>
        <w:rPr>
          <w:rFonts w:asciiTheme="minorHAnsi" w:hAnsiTheme="minorHAnsi" w:cstheme="minorHAnsi"/>
          <w:i w:val="0"/>
        </w:rPr>
      </w:pPr>
    </w:p>
    <w:p w14:paraId="27A15457" w14:textId="1D17C6AF"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If not publicly available, indicate if the data records you will use contain any personal identifiers:</w:t>
      </w:r>
    </w:p>
    <w:p w14:paraId="2E794283" w14:textId="77777777" w:rsidR="00840535" w:rsidRPr="004D41F0" w:rsidRDefault="00840535" w:rsidP="00840535">
      <w:pPr>
        <w:spacing w:before="120" w:after="120"/>
        <w:ind w:left="1080" w:right="720"/>
        <w:rPr>
          <w:rFonts w:asciiTheme="minorHAnsi" w:hAnsiTheme="minorHAnsi" w:cstheme="minorHAnsi"/>
          <w:i/>
        </w:rPr>
      </w:pPr>
      <w:r w:rsidRPr="004D41F0">
        <w:rPr>
          <w:rFonts w:asciiTheme="minorHAnsi" w:hAnsiTheme="minorHAnsi" w:cstheme="minorHAnsi"/>
          <w:i/>
        </w:rPr>
        <w:t>Yes</w:t>
      </w:r>
      <w:r w:rsidRPr="004D41F0">
        <w:rPr>
          <w:rFonts w:asciiTheme="minorHAnsi" w:hAnsiTheme="minorHAnsi" w:cstheme="minorHAnsi"/>
          <w:i/>
        </w:rPr>
        <w:fldChar w:fldCharType="begin">
          <w:ffData>
            <w:name w:val="Check121"/>
            <w:enabled/>
            <w:calcOnExit w:val="0"/>
            <w:checkBox>
              <w:sizeAuto/>
              <w:default w:val="0"/>
            </w:checkBox>
          </w:ffData>
        </w:fldChar>
      </w:r>
      <w:r w:rsidRPr="004D41F0">
        <w:rPr>
          <w:rFonts w:asciiTheme="minorHAnsi" w:hAnsiTheme="minorHAnsi" w:cstheme="minorHAnsi"/>
          <w:i/>
        </w:rPr>
        <w:instrText xml:space="preserve"> FORMCHECKBOX </w:instrText>
      </w:r>
      <w:r w:rsidR="003626F5">
        <w:rPr>
          <w:rFonts w:asciiTheme="minorHAnsi" w:hAnsiTheme="minorHAnsi" w:cstheme="minorHAnsi"/>
          <w:i/>
        </w:rPr>
      </w:r>
      <w:r w:rsidR="003626F5">
        <w:rPr>
          <w:rFonts w:asciiTheme="minorHAnsi" w:hAnsiTheme="minorHAnsi" w:cstheme="minorHAnsi"/>
          <w:i/>
        </w:rPr>
        <w:fldChar w:fldCharType="separate"/>
      </w:r>
      <w:r w:rsidRPr="004D41F0">
        <w:rPr>
          <w:rFonts w:asciiTheme="minorHAnsi" w:hAnsiTheme="minorHAnsi" w:cstheme="minorHAnsi"/>
          <w:i/>
        </w:rPr>
        <w:fldChar w:fldCharType="end"/>
      </w:r>
      <w:r w:rsidRPr="004D41F0">
        <w:rPr>
          <w:rFonts w:asciiTheme="minorHAnsi" w:hAnsiTheme="minorHAnsi" w:cstheme="minorHAnsi"/>
          <w:i/>
        </w:rPr>
        <w:t xml:space="preserve">    No </w:t>
      </w:r>
      <w:r w:rsidRPr="004D41F0">
        <w:rPr>
          <w:rFonts w:asciiTheme="minorHAnsi" w:hAnsiTheme="minorHAnsi" w:cstheme="minorHAnsi"/>
          <w:i/>
        </w:rPr>
        <w:fldChar w:fldCharType="begin">
          <w:ffData>
            <w:name w:val="Check122"/>
            <w:enabled/>
            <w:calcOnExit w:val="0"/>
            <w:checkBox>
              <w:sizeAuto/>
              <w:default w:val="0"/>
            </w:checkBox>
          </w:ffData>
        </w:fldChar>
      </w:r>
      <w:r w:rsidRPr="004D41F0">
        <w:rPr>
          <w:rFonts w:asciiTheme="minorHAnsi" w:hAnsiTheme="minorHAnsi" w:cstheme="minorHAnsi"/>
          <w:i/>
        </w:rPr>
        <w:instrText xml:space="preserve"> FORMCHECKBOX </w:instrText>
      </w:r>
      <w:r w:rsidR="003626F5">
        <w:rPr>
          <w:rFonts w:asciiTheme="minorHAnsi" w:hAnsiTheme="minorHAnsi" w:cstheme="minorHAnsi"/>
          <w:i/>
        </w:rPr>
      </w:r>
      <w:r w:rsidR="003626F5">
        <w:rPr>
          <w:rFonts w:asciiTheme="minorHAnsi" w:hAnsiTheme="minorHAnsi" w:cstheme="minorHAnsi"/>
          <w:i/>
        </w:rPr>
        <w:fldChar w:fldCharType="separate"/>
      </w:r>
      <w:r w:rsidRPr="004D41F0">
        <w:rPr>
          <w:rFonts w:asciiTheme="minorHAnsi" w:hAnsiTheme="minorHAnsi" w:cstheme="minorHAnsi"/>
          <w:i/>
        </w:rPr>
        <w:fldChar w:fldCharType="end"/>
      </w:r>
    </w:p>
    <w:p w14:paraId="7CF96757" w14:textId="77777777" w:rsidR="00840535" w:rsidRPr="004D41F0" w:rsidRDefault="00840535" w:rsidP="00840535">
      <w:pPr>
        <w:spacing w:before="120" w:after="120"/>
        <w:ind w:left="972" w:right="720"/>
        <w:rPr>
          <w:rFonts w:asciiTheme="minorHAnsi" w:hAnsiTheme="minorHAnsi" w:cstheme="minorHAnsi"/>
          <w:i/>
        </w:rPr>
      </w:pPr>
    </w:p>
    <w:p w14:paraId="06FE66F3" w14:textId="77777777"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If YES, indicate who will remove the personal identifiers and how.</w:t>
      </w:r>
    </w:p>
    <w:p w14:paraId="3C305390" w14:textId="77777777" w:rsidR="00840535" w:rsidRPr="004D41F0" w:rsidRDefault="00840535" w:rsidP="00840535">
      <w:pPr>
        <w:pStyle w:val="BlockText"/>
        <w:shd w:val="clear" w:color="auto" w:fill="F2F2F2" w:themeFill="background1" w:themeFillShade="F2"/>
        <w:ind w:left="360"/>
        <w:rPr>
          <w:rFonts w:asciiTheme="minorHAnsi" w:hAnsiTheme="minorHAnsi" w:cstheme="minorHAnsi"/>
          <w:b/>
          <w:bCs/>
          <w:i w:val="0"/>
        </w:rPr>
      </w:pPr>
      <w:r w:rsidRPr="004D41F0">
        <w:rPr>
          <w:rFonts w:asciiTheme="minorHAnsi" w:hAnsiTheme="minorHAnsi" w:cstheme="minorHAnsi"/>
          <w:b/>
          <w:bCs/>
          <w:i w:val="0"/>
        </w:rPr>
        <w:t>Response:</w:t>
      </w:r>
    </w:p>
    <w:p w14:paraId="6FBC03DB" w14:textId="77777777" w:rsidR="00840535" w:rsidRPr="004D41F0" w:rsidRDefault="00840535" w:rsidP="00840535">
      <w:pPr>
        <w:pStyle w:val="BlockText"/>
        <w:shd w:val="clear" w:color="auto" w:fill="F2F2F2" w:themeFill="background1" w:themeFillShade="F2"/>
        <w:ind w:left="360"/>
        <w:rPr>
          <w:rFonts w:asciiTheme="minorHAnsi" w:hAnsiTheme="minorHAnsi" w:cstheme="minorHAnsi"/>
          <w:i w:val="0"/>
        </w:rPr>
      </w:pPr>
    </w:p>
    <w:p w14:paraId="5CCDF1D5" w14:textId="342DE744"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Indicate if you are required to enter into a “Data Use Agreement”?</w:t>
      </w:r>
    </w:p>
    <w:p w14:paraId="63C371B0" w14:textId="77777777" w:rsidR="00840535" w:rsidRPr="004D41F0" w:rsidRDefault="00840535" w:rsidP="00840535">
      <w:pPr>
        <w:spacing w:before="120" w:after="120"/>
        <w:ind w:left="972" w:right="720"/>
        <w:rPr>
          <w:rFonts w:asciiTheme="minorHAnsi" w:hAnsiTheme="minorHAnsi" w:cstheme="minorHAnsi"/>
          <w:i/>
        </w:rPr>
      </w:pPr>
    </w:p>
    <w:p w14:paraId="5BED49B3" w14:textId="77777777" w:rsidR="00840535" w:rsidRPr="004D41F0" w:rsidRDefault="00840535" w:rsidP="00840535">
      <w:pPr>
        <w:pStyle w:val="ListParagraph"/>
        <w:numPr>
          <w:ilvl w:val="3"/>
          <w:numId w:val="7"/>
        </w:numPr>
        <w:spacing w:before="120" w:after="120"/>
        <w:ind w:right="720"/>
        <w:rPr>
          <w:rFonts w:asciiTheme="minorHAnsi" w:hAnsiTheme="minorHAnsi" w:cstheme="minorHAnsi"/>
          <w:iCs/>
        </w:rPr>
      </w:pPr>
      <w:r w:rsidRPr="004D41F0">
        <w:rPr>
          <w:rFonts w:asciiTheme="minorHAnsi" w:hAnsiTheme="minorHAnsi" w:cstheme="minorHAnsi"/>
          <w:iCs/>
        </w:rPr>
        <w:t>Yes</w:t>
      </w:r>
      <w:r w:rsidRPr="004D41F0">
        <w:rPr>
          <w:rFonts w:asciiTheme="minorHAnsi" w:hAnsiTheme="minorHAnsi" w:cstheme="minorHAnsi"/>
          <w:iCs/>
        </w:rPr>
        <w:fldChar w:fldCharType="begin">
          <w:ffData>
            <w:name w:val="Check121"/>
            <w:enabled/>
            <w:calcOnExit w:val="0"/>
            <w:checkBox>
              <w:sizeAuto/>
              <w:default w:val="0"/>
            </w:checkBox>
          </w:ffData>
        </w:fldChar>
      </w:r>
      <w:r w:rsidRPr="004D41F0">
        <w:rPr>
          <w:rFonts w:asciiTheme="minorHAnsi" w:hAnsiTheme="minorHAnsi" w:cstheme="minorHAnsi"/>
          <w:iCs/>
        </w:rPr>
        <w:instrText xml:space="preserve"> FORMCHECKBOX </w:instrText>
      </w:r>
      <w:r w:rsidR="003626F5">
        <w:rPr>
          <w:rFonts w:asciiTheme="minorHAnsi" w:hAnsiTheme="minorHAnsi" w:cstheme="minorHAnsi"/>
          <w:iCs/>
        </w:rPr>
      </w:r>
      <w:r w:rsidR="003626F5">
        <w:rPr>
          <w:rFonts w:asciiTheme="minorHAnsi" w:hAnsiTheme="minorHAnsi" w:cstheme="minorHAnsi"/>
          <w:iCs/>
        </w:rPr>
        <w:fldChar w:fldCharType="separate"/>
      </w:r>
      <w:r w:rsidRPr="004D41F0">
        <w:rPr>
          <w:rFonts w:asciiTheme="minorHAnsi" w:hAnsiTheme="minorHAnsi" w:cstheme="minorHAnsi"/>
          <w:iCs/>
        </w:rPr>
        <w:fldChar w:fldCharType="end"/>
      </w:r>
      <w:r w:rsidRPr="004D41F0">
        <w:rPr>
          <w:rFonts w:asciiTheme="minorHAnsi" w:hAnsiTheme="minorHAnsi" w:cstheme="minorHAnsi"/>
          <w:iCs/>
        </w:rPr>
        <w:t xml:space="preserve">    No </w:t>
      </w:r>
      <w:r w:rsidRPr="004D41F0">
        <w:rPr>
          <w:rFonts w:asciiTheme="minorHAnsi" w:hAnsiTheme="minorHAnsi" w:cstheme="minorHAnsi"/>
          <w:iCs/>
        </w:rPr>
        <w:fldChar w:fldCharType="begin">
          <w:ffData>
            <w:name w:val="Check122"/>
            <w:enabled/>
            <w:calcOnExit w:val="0"/>
            <w:checkBox>
              <w:sizeAuto/>
              <w:default w:val="0"/>
            </w:checkBox>
          </w:ffData>
        </w:fldChar>
      </w:r>
      <w:r w:rsidRPr="004D41F0">
        <w:rPr>
          <w:rFonts w:asciiTheme="minorHAnsi" w:hAnsiTheme="minorHAnsi" w:cstheme="minorHAnsi"/>
          <w:iCs/>
        </w:rPr>
        <w:instrText xml:space="preserve"> FORMCHECKBOX </w:instrText>
      </w:r>
      <w:r w:rsidR="003626F5">
        <w:rPr>
          <w:rFonts w:asciiTheme="minorHAnsi" w:hAnsiTheme="minorHAnsi" w:cstheme="minorHAnsi"/>
          <w:iCs/>
        </w:rPr>
      </w:r>
      <w:r w:rsidR="003626F5">
        <w:rPr>
          <w:rFonts w:asciiTheme="minorHAnsi" w:hAnsiTheme="minorHAnsi" w:cstheme="minorHAnsi"/>
          <w:iCs/>
        </w:rPr>
        <w:fldChar w:fldCharType="separate"/>
      </w:r>
      <w:r w:rsidRPr="004D41F0">
        <w:rPr>
          <w:rFonts w:asciiTheme="minorHAnsi" w:hAnsiTheme="minorHAnsi" w:cstheme="minorHAnsi"/>
          <w:iCs/>
        </w:rPr>
        <w:fldChar w:fldCharType="end"/>
      </w:r>
    </w:p>
    <w:p w14:paraId="39312CEC" w14:textId="77777777" w:rsidR="00840535" w:rsidRPr="004D41F0" w:rsidRDefault="00840535" w:rsidP="00840535">
      <w:pPr>
        <w:spacing w:before="120" w:after="120"/>
        <w:ind w:left="972" w:right="720"/>
        <w:rPr>
          <w:rFonts w:asciiTheme="minorHAnsi" w:hAnsiTheme="minorHAnsi" w:cstheme="minorHAnsi"/>
          <w:i/>
        </w:rPr>
      </w:pPr>
    </w:p>
    <w:p w14:paraId="2E952BDB" w14:textId="77777777" w:rsidR="00840535" w:rsidRPr="004D41F0" w:rsidRDefault="00840535"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If yes, please explain.</w:t>
      </w:r>
    </w:p>
    <w:p w14:paraId="4F0EC6D9" w14:textId="77777777" w:rsidR="00840535" w:rsidRPr="004D41F0" w:rsidRDefault="00840535" w:rsidP="00840535">
      <w:pPr>
        <w:pStyle w:val="BlockText"/>
        <w:shd w:val="clear" w:color="auto" w:fill="F2F2F2" w:themeFill="background1" w:themeFillShade="F2"/>
        <w:ind w:left="360"/>
        <w:rPr>
          <w:rFonts w:asciiTheme="minorHAnsi" w:hAnsiTheme="minorHAnsi" w:cstheme="minorHAnsi"/>
          <w:b/>
          <w:bCs/>
          <w:i w:val="0"/>
        </w:rPr>
      </w:pPr>
      <w:r w:rsidRPr="004D41F0">
        <w:rPr>
          <w:rFonts w:asciiTheme="minorHAnsi" w:hAnsiTheme="minorHAnsi" w:cstheme="minorHAnsi"/>
          <w:b/>
          <w:bCs/>
          <w:i w:val="0"/>
        </w:rPr>
        <w:t>Response:</w:t>
      </w:r>
    </w:p>
    <w:p w14:paraId="4491FE47" w14:textId="77777777" w:rsidR="00840535" w:rsidRPr="004D41F0" w:rsidRDefault="00840535" w:rsidP="00840535">
      <w:pPr>
        <w:pStyle w:val="BlockText"/>
        <w:shd w:val="clear" w:color="auto" w:fill="F2F2F2" w:themeFill="background1" w:themeFillShade="F2"/>
        <w:ind w:left="360"/>
        <w:rPr>
          <w:rFonts w:asciiTheme="minorHAnsi" w:hAnsiTheme="minorHAnsi" w:cstheme="minorHAnsi"/>
          <w:i w:val="0"/>
        </w:rPr>
      </w:pPr>
    </w:p>
    <w:p w14:paraId="2BC04D65" w14:textId="77777777" w:rsidR="00840535" w:rsidRPr="004D41F0" w:rsidRDefault="00840535" w:rsidP="00840535">
      <w:pPr>
        <w:spacing w:before="120" w:after="120"/>
        <w:ind w:right="720"/>
        <w:rPr>
          <w:rFonts w:asciiTheme="minorHAnsi" w:hAnsiTheme="minorHAnsi" w:cstheme="minorHAnsi"/>
          <w:i/>
        </w:rPr>
      </w:pPr>
    </w:p>
    <w:p w14:paraId="768C1228" w14:textId="77777777" w:rsidR="00840535" w:rsidRPr="004D41F0" w:rsidRDefault="00840535" w:rsidP="00840535">
      <w:pPr>
        <w:pStyle w:val="BlockText"/>
        <w:shd w:val="clear" w:color="auto" w:fill="F2F2F2" w:themeFill="background1" w:themeFillShade="F2"/>
        <w:rPr>
          <w:rFonts w:asciiTheme="minorHAnsi" w:hAnsiTheme="minorHAnsi" w:cstheme="minorHAnsi"/>
          <w:i w:val="0"/>
        </w:rPr>
      </w:pPr>
      <w:bookmarkStart w:id="4" w:name="_tyjcwt" w:colFirst="0" w:colLast="0"/>
      <w:bookmarkStart w:id="5" w:name="_Toc476738591"/>
      <w:bookmarkEnd w:id="4"/>
    </w:p>
    <w:bookmarkEnd w:id="5"/>
    <w:p w14:paraId="1BFA81C5" w14:textId="77777777" w:rsidR="00576B59" w:rsidRPr="004D41F0" w:rsidRDefault="00576B59" w:rsidP="00576B59">
      <w:pPr>
        <w:pStyle w:val="BlockText"/>
        <w:shd w:val="clear" w:color="auto" w:fill="F2F2F2" w:themeFill="background1" w:themeFillShade="F2"/>
        <w:rPr>
          <w:rFonts w:asciiTheme="minorHAnsi" w:hAnsiTheme="minorHAnsi" w:cstheme="minorHAnsi"/>
          <w:i w:val="0"/>
        </w:rPr>
      </w:pPr>
    </w:p>
    <w:p w14:paraId="2F26F003" w14:textId="3C0E8D4F" w:rsidR="00555F76" w:rsidRPr="004D41F0" w:rsidRDefault="0065100A" w:rsidP="00840535">
      <w:pPr>
        <w:pStyle w:val="Heading1"/>
        <w:numPr>
          <w:ilvl w:val="0"/>
          <w:numId w:val="7"/>
        </w:numPr>
        <w:rPr>
          <w:rFonts w:asciiTheme="minorHAnsi" w:hAnsiTheme="minorHAnsi" w:cstheme="minorHAnsi"/>
        </w:rPr>
      </w:pPr>
      <w:bookmarkStart w:id="6" w:name="_Toc476738593"/>
      <w:r w:rsidRPr="004D41F0">
        <w:rPr>
          <w:rFonts w:asciiTheme="minorHAnsi" w:hAnsiTheme="minorHAnsi" w:cstheme="minorHAnsi"/>
        </w:rPr>
        <w:t>Data Analysis</w:t>
      </w:r>
      <w:r w:rsidR="00576B59" w:rsidRPr="004D41F0">
        <w:rPr>
          <w:rFonts w:asciiTheme="minorHAnsi" w:hAnsiTheme="minorHAnsi" w:cstheme="minorHAnsi"/>
        </w:rPr>
        <w:t xml:space="preserve"> &amp; Management</w:t>
      </w:r>
      <w:bookmarkEnd w:id="6"/>
    </w:p>
    <w:p w14:paraId="31C9EDB3" w14:textId="4F6890D0" w:rsidR="00D068A4" w:rsidRPr="004D41F0" w:rsidRDefault="000E11D2"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 xml:space="preserve">What data will be </w:t>
      </w:r>
      <w:r w:rsidR="00DE6126" w:rsidRPr="004D41F0">
        <w:rPr>
          <w:rFonts w:asciiTheme="minorHAnsi" w:hAnsiTheme="minorHAnsi" w:cstheme="minorHAnsi"/>
          <w:iCs/>
        </w:rPr>
        <w:t>accessed</w:t>
      </w:r>
      <w:r w:rsidR="009353EC" w:rsidRPr="004D41F0">
        <w:rPr>
          <w:rFonts w:asciiTheme="minorHAnsi" w:hAnsiTheme="minorHAnsi" w:cstheme="minorHAnsi"/>
          <w:iCs/>
        </w:rPr>
        <w:t xml:space="preserve"> for this study</w:t>
      </w:r>
      <w:r w:rsidRPr="004D41F0">
        <w:rPr>
          <w:rFonts w:asciiTheme="minorHAnsi" w:hAnsiTheme="minorHAnsi" w:cstheme="minorHAnsi"/>
          <w:iCs/>
        </w:rPr>
        <w:t>?</w:t>
      </w:r>
    </w:p>
    <w:p w14:paraId="756FE487" w14:textId="0548061F" w:rsidR="00D068A4" w:rsidRPr="004D41F0" w:rsidRDefault="00D068A4" w:rsidP="00D068A4">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371F7804" w14:textId="4D4BFBBE"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770598B6" w14:textId="77777777"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1CA7B3D4" w14:textId="6C4D2B46" w:rsidR="00D068A4" w:rsidRPr="004D41F0" w:rsidRDefault="00953677" w:rsidP="00D068A4">
      <w:pPr>
        <w:numPr>
          <w:ilvl w:val="1"/>
          <w:numId w:val="7"/>
        </w:numPr>
        <w:spacing w:before="120" w:after="120"/>
        <w:ind w:right="720"/>
        <w:rPr>
          <w:rFonts w:asciiTheme="minorHAnsi" w:hAnsiTheme="minorHAnsi" w:cstheme="minorHAnsi"/>
          <w:iCs/>
          <w:color w:val="000000" w:themeColor="text1"/>
        </w:rPr>
      </w:pPr>
      <w:r w:rsidRPr="004D41F0">
        <w:rPr>
          <w:rFonts w:asciiTheme="minorHAnsi" w:hAnsiTheme="minorHAnsi" w:cstheme="minorHAnsi"/>
          <w:iCs/>
          <w:color w:val="000000" w:themeColor="text1"/>
        </w:rPr>
        <w:t xml:space="preserve"> </w:t>
      </w:r>
      <w:r w:rsidR="00D068A4" w:rsidRPr="004D41F0">
        <w:rPr>
          <w:rFonts w:asciiTheme="minorHAnsi" w:hAnsiTheme="minorHAnsi" w:cstheme="minorHAnsi"/>
          <w:iCs/>
          <w:color w:val="000000" w:themeColor="text1"/>
        </w:rPr>
        <w:t>Describe the final form of the data (i.e.</w:t>
      </w:r>
      <w:r w:rsidR="00BF7452" w:rsidRPr="004D41F0">
        <w:rPr>
          <w:rFonts w:asciiTheme="minorHAnsi" w:hAnsiTheme="minorHAnsi" w:cstheme="minorHAnsi"/>
          <w:iCs/>
          <w:color w:val="000000" w:themeColor="text1"/>
        </w:rPr>
        <w:t>,</w:t>
      </w:r>
      <w:r w:rsidR="00D068A4" w:rsidRPr="004D41F0">
        <w:rPr>
          <w:rFonts w:asciiTheme="minorHAnsi" w:hAnsiTheme="minorHAnsi" w:cstheme="minorHAnsi"/>
          <w:iCs/>
          <w:color w:val="000000" w:themeColor="text1"/>
        </w:rPr>
        <w:t xml:space="preserve"> excel spreadsheet with codes, de-identified transcripts, video clips) that you plan to maintain and the steps that will be taken to secure the data (e.g., training, authorization of access, password protection, encryption, physical controls, certificates of confidentiality, and separation of identifiers and data) during storage, use, and dissemination.  </w:t>
      </w:r>
    </w:p>
    <w:p w14:paraId="1F448F40" w14:textId="39F5DA30" w:rsidR="00D068A4" w:rsidRPr="004D41F0" w:rsidRDefault="00D068A4" w:rsidP="00D068A4">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27C038C8" w14:textId="77777777"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24384752" w14:textId="77777777"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372457B2" w14:textId="7988697B" w:rsidR="00D068A4" w:rsidRPr="004D41F0" w:rsidRDefault="00D068A4" w:rsidP="00D068A4">
      <w:pPr>
        <w:pStyle w:val="ListParagraph"/>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0845167E" w14:textId="77777777" w:rsidR="00D068A4" w:rsidRPr="004D41F0" w:rsidRDefault="00D068A4" w:rsidP="00D068A4">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5D7C968B" w14:textId="77777777"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0FA84A3C" w14:textId="77777777" w:rsidR="00D068A4" w:rsidRPr="004D41F0" w:rsidRDefault="00D068A4" w:rsidP="00D068A4">
      <w:pPr>
        <w:pStyle w:val="BlockText"/>
        <w:shd w:val="clear" w:color="auto" w:fill="F2F2F2" w:themeFill="background1" w:themeFillShade="F2"/>
        <w:rPr>
          <w:rFonts w:asciiTheme="minorHAnsi" w:hAnsiTheme="minorHAnsi" w:cstheme="minorHAnsi"/>
          <w:i w:val="0"/>
        </w:rPr>
      </w:pPr>
    </w:p>
    <w:p w14:paraId="418EF6CC" w14:textId="7C8EC9DB" w:rsidR="00961188" w:rsidRPr="004D41F0" w:rsidRDefault="000E11D2"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 xml:space="preserve">Will </w:t>
      </w:r>
      <w:r w:rsidR="0065100A" w:rsidRPr="004D41F0">
        <w:rPr>
          <w:rFonts w:asciiTheme="minorHAnsi" w:hAnsiTheme="minorHAnsi" w:cstheme="minorHAnsi"/>
          <w:iCs/>
        </w:rPr>
        <w:t>participants</w:t>
      </w:r>
      <w:r w:rsidRPr="004D41F0">
        <w:rPr>
          <w:rFonts w:asciiTheme="minorHAnsi" w:hAnsiTheme="minorHAnsi" w:cstheme="minorHAnsi"/>
          <w:iCs/>
        </w:rPr>
        <w:t xml:space="preserve"> be identifiable?</w:t>
      </w:r>
    </w:p>
    <w:p w14:paraId="249ED8E4" w14:textId="77777777" w:rsidR="00CD13FD" w:rsidRPr="004D41F0" w:rsidRDefault="00CD13FD"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7CF35B2C" w14:textId="77777777" w:rsidR="00CD13FD" w:rsidRPr="004D41F0" w:rsidRDefault="00CD13FD" w:rsidP="00CD13FD">
      <w:pPr>
        <w:pStyle w:val="BlockText"/>
        <w:shd w:val="clear" w:color="auto" w:fill="F2F2F2" w:themeFill="background1" w:themeFillShade="F2"/>
        <w:rPr>
          <w:rFonts w:asciiTheme="minorHAnsi" w:hAnsiTheme="minorHAnsi" w:cstheme="minorHAnsi"/>
          <w:i w:val="0"/>
        </w:rPr>
      </w:pPr>
    </w:p>
    <w:p w14:paraId="59E14CC9" w14:textId="77777777" w:rsidR="00840535" w:rsidRPr="004D41F0" w:rsidRDefault="000E11D2" w:rsidP="00840535">
      <w:pPr>
        <w:numPr>
          <w:ilvl w:val="1"/>
          <w:numId w:val="7"/>
        </w:numPr>
        <w:spacing w:before="120" w:after="120"/>
        <w:ind w:right="720"/>
        <w:rPr>
          <w:rFonts w:asciiTheme="minorHAnsi" w:hAnsiTheme="minorHAnsi" w:cstheme="minorHAnsi"/>
          <w:iCs/>
        </w:rPr>
      </w:pPr>
      <w:r w:rsidRPr="004D41F0">
        <w:rPr>
          <w:rFonts w:asciiTheme="minorHAnsi" w:hAnsiTheme="minorHAnsi" w:cstheme="minorHAnsi"/>
          <w:iCs/>
        </w:rPr>
        <w:t>Who will have access to the data?</w:t>
      </w:r>
      <w:bookmarkStart w:id="7" w:name="_17dp8vu" w:colFirst="0" w:colLast="0"/>
      <w:bookmarkEnd w:id="7"/>
    </w:p>
    <w:p w14:paraId="5EFB5FC6" w14:textId="77777777" w:rsidR="00840535" w:rsidRPr="004D41F0" w:rsidRDefault="00840535"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578CC92E" w14:textId="77777777" w:rsidR="00840535" w:rsidRPr="004D41F0" w:rsidRDefault="00840535" w:rsidP="00840535">
      <w:pPr>
        <w:pStyle w:val="BlockText"/>
        <w:shd w:val="clear" w:color="auto" w:fill="F2F2F2" w:themeFill="background1" w:themeFillShade="F2"/>
        <w:ind w:left="612"/>
        <w:rPr>
          <w:rFonts w:asciiTheme="minorHAnsi" w:hAnsiTheme="minorHAnsi" w:cstheme="minorHAnsi"/>
          <w:i w:val="0"/>
        </w:rPr>
      </w:pPr>
    </w:p>
    <w:p w14:paraId="14895F27" w14:textId="3D73E75A" w:rsidR="00D76BA9" w:rsidRPr="004D41F0" w:rsidRDefault="000E11D2" w:rsidP="004D41F0">
      <w:pPr>
        <w:pStyle w:val="Heading1"/>
        <w:numPr>
          <w:ilvl w:val="0"/>
          <w:numId w:val="7"/>
        </w:numPr>
        <w:rPr>
          <w:rFonts w:asciiTheme="minorHAnsi" w:hAnsiTheme="minorHAnsi" w:cstheme="minorHAnsi"/>
        </w:rPr>
      </w:pPr>
      <w:r w:rsidRPr="004D41F0">
        <w:rPr>
          <w:rFonts w:asciiTheme="minorHAnsi" w:hAnsiTheme="minorHAnsi" w:cstheme="minorHAnsi"/>
        </w:rPr>
        <w:t xml:space="preserve">Risks to </w:t>
      </w:r>
      <w:r w:rsidR="006E76E5" w:rsidRPr="004D41F0">
        <w:rPr>
          <w:rFonts w:asciiTheme="minorHAnsi" w:hAnsiTheme="minorHAnsi" w:cstheme="minorHAnsi"/>
        </w:rPr>
        <w:t>Participants</w:t>
      </w:r>
    </w:p>
    <w:p w14:paraId="1A4B8757" w14:textId="75140E91" w:rsidR="00961188" w:rsidRPr="004D41F0" w:rsidRDefault="000E11D2" w:rsidP="00840535">
      <w:pPr>
        <w:numPr>
          <w:ilvl w:val="1"/>
          <w:numId w:val="7"/>
        </w:numPr>
        <w:spacing w:before="120" w:after="120"/>
        <w:ind w:right="720"/>
        <w:rPr>
          <w:rFonts w:asciiTheme="minorHAnsi" w:hAnsiTheme="minorHAnsi" w:cstheme="minorHAnsi"/>
          <w:iCs/>
          <w:sz w:val="28"/>
          <w:szCs w:val="28"/>
        </w:rPr>
      </w:pPr>
      <w:r w:rsidRPr="004D41F0">
        <w:rPr>
          <w:rFonts w:asciiTheme="minorHAnsi" w:hAnsiTheme="minorHAnsi" w:cstheme="minorHAnsi"/>
          <w:iCs/>
        </w:rPr>
        <w:t xml:space="preserve">List the reasonably foreseeable risks, discomforts, hazards, or inconveniences to the </w:t>
      </w:r>
      <w:r w:rsidR="0065100A" w:rsidRPr="004D41F0">
        <w:rPr>
          <w:rFonts w:asciiTheme="minorHAnsi" w:hAnsiTheme="minorHAnsi" w:cstheme="minorHAnsi"/>
          <w:iCs/>
        </w:rPr>
        <w:t>participants</w:t>
      </w:r>
      <w:r w:rsidRPr="004D41F0">
        <w:rPr>
          <w:rFonts w:asciiTheme="minorHAnsi" w:hAnsiTheme="minorHAnsi" w:cstheme="minorHAnsi"/>
          <w:iCs/>
        </w:rPr>
        <w:t xml:space="preserve"> </w:t>
      </w:r>
      <w:proofErr w:type="gramStart"/>
      <w:r w:rsidRPr="004D41F0">
        <w:rPr>
          <w:rFonts w:asciiTheme="minorHAnsi" w:hAnsiTheme="minorHAnsi" w:cstheme="minorHAnsi"/>
          <w:iCs/>
        </w:rPr>
        <w:t>related</w:t>
      </w:r>
      <w:proofErr w:type="gramEnd"/>
      <w:r w:rsidRPr="004D41F0">
        <w:rPr>
          <w:rFonts w:asciiTheme="minorHAnsi" w:hAnsiTheme="minorHAnsi" w:cstheme="minorHAnsi"/>
          <w:iCs/>
        </w:rPr>
        <w:t xml:space="preserve"> the </w:t>
      </w:r>
      <w:r w:rsidR="0065100A" w:rsidRPr="004D41F0">
        <w:rPr>
          <w:rFonts w:asciiTheme="minorHAnsi" w:hAnsiTheme="minorHAnsi" w:cstheme="minorHAnsi"/>
          <w:iCs/>
        </w:rPr>
        <w:t>participants</w:t>
      </w:r>
      <w:r w:rsidRPr="004D41F0">
        <w:rPr>
          <w:rFonts w:asciiTheme="minorHAnsi" w:hAnsiTheme="minorHAnsi" w:cstheme="minorHAnsi"/>
          <w:iCs/>
        </w:rPr>
        <w:t>’ participation in the research.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E93C190" w14:textId="77777777" w:rsidR="00CD13FD" w:rsidRPr="004D41F0" w:rsidRDefault="00CD13FD" w:rsidP="00840535">
      <w:pPr>
        <w:pStyle w:val="BlockText"/>
        <w:shd w:val="clear" w:color="auto" w:fill="F2F2F2" w:themeFill="background1" w:themeFillShade="F2"/>
        <w:rPr>
          <w:rFonts w:asciiTheme="minorHAnsi" w:hAnsiTheme="minorHAnsi" w:cstheme="minorHAnsi"/>
          <w:b/>
          <w:bCs/>
          <w:i w:val="0"/>
        </w:rPr>
      </w:pPr>
      <w:r w:rsidRPr="004D41F0">
        <w:rPr>
          <w:rFonts w:asciiTheme="minorHAnsi" w:hAnsiTheme="minorHAnsi" w:cstheme="minorHAnsi"/>
          <w:b/>
          <w:bCs/>
          <w:i w:val="0"/>
        </w:rPr>
        <w:t>Response:</w:t>
      </w:r>
    </w:p>
    <w:p w14:paraId="0A9E3496" w14:textId="77777777" w:rsidR="006E76E5" w:rsidRPr="004D41F0" w:rsidRDefault="006E76E5" w:rsidP="006E76E5">
      <w:pPr>
        <w:pStyle w:val="BlockText"/>
        <w:shd w:val="clear" w:color="auto" w:fill="F2F2F2" w:themeFill="background1" w:themeFillShade="F2"/>
        <w:rPr>
          <w:rFonts w:asciiTheme="minorHAnsi" w:hAnsiTheme="minorHAnsi" w:cstheme="minorHAnsi"/>
          <w:i w:val="0"/>
        </w:rPr>
      </w:pPr>
    </w:p>
    <w:p w14:paraId="699D60EB" w14:textId="1DDA75C8" w:rsidR="00D76BA9" w:rsidRPr="004D41F0" w:rsidRDefault="000E11D2" w:rsidP="004D41F0">
      <w:pPr>
        <w:pStyle w:val="Heading2"/>
        <w:numPr>
          <w:ilvl w:val="0"/>
          <w:numId w:val="7"/>
        </w:numPr>
        <w:rPr>
          <w:rFonts w:asciiTheme="minorHAnsi" w:hAnsiTheme="minorHAnsi" w:cstheme="minorHAnsi"/>
          <w:sz w:val="28"/>
          <w:szCs w:val="28"/>
        </w:rPr>
      </w:pPr>
      <w:bookmarkStart w:id="8" w:name="_Toc476738594"/>
      <w:r w:rsidRPr="004D41F0">
        <w:rPr>
          <w:rFonts w:asciiTheme="minorHAnsi" w:hAnsiTheme="minorHAnsi" w:cstheme="minorHAnsi"/>
          <w:sz w:val="28"/>
          <w:szCs w:val="28"/>
        </w:rPr>
        <w:t>Potential Benefits</w:t>
      </w:r>
      <w:bookmarkEnd w:id="8"/>
      <w:r w:rsidRPr="004D41F0">
        <w:rPr>
          <w:rFonts w:asciiTheme="minorHAnsi" w:hAnsiTheme="minorHAnsi" w:cstheme="minorHAnsi"/>
          <w:sz w:val="28"/>
          <w:szCs w:val="28"/>
        </w:rPr>
        <w:t xml:space="preserve"> </w:t>
      </w:r>
    </w:p>
    <w:p w14:paraId="6B310AFD" w14:textId="75A851B9" w:rsidR="00961188" w:rsidRPr="004D41F0" w:rsidRDefault="004D41F0" w:rsidP="004D41F0">
      <w:pPr>
        <w:pStyle w:val="BlockText"/>
        <w:ind w:hanging="360"/>
        <w:rPr>
          <w:b/>
          <w:i w:val="0"/>
          <w:iCs/>
        </w:rPr>
      </w:pPr>
      <w:r>
        <w:rPr>
          <w:i w:val="0"/>
          <w:iCs/>
        </w:rPr>
        <w:t>4.1</w:t>
      </w:r>
      <w:r>
        <w:rPr>
          <w:i w:val="0"/>
          <w:iCs/>
        </w:rPr>
        <w:tab/>
      </w:r>
      <w:r w:rsidR="000E11D2" w:rsidRPr="004D41F0">
        <w:rPr>
          <w:i w:val="0"/>
          <w:iCs/>
        </w:rPr>
        <w:t>Describe the anticipated benefits t</w:t>
      </w:r>
      <w:r w:rsidR="00576B59" w:rsidRPr="004D41F0">
        <w:rPr>
          <w:i w:val="0"/>
          <w:iCs/>
        </w:rPr>
        <w:t>o participants,</w:t>
      </w:r>
      <w:r w:rsidR="000E11D2" w:rsidRPr="004D41F0">
        <w:rPr>
          <w:i w:val="0"/>
          <w:iCs/>
        </w:rPr>
        <w:t xml:space="preserve"> society </w:t>
      </w:r>
      <w:r w:rsidR="00552C86" w:rsidRPr="004D41F0">
        <w:rPr>
          <w:i w:val="0"/>
          <w:iCs/>
        </w:rPr>
        <w:t xml:space="preserve">and/or </w:t>
      </w:r>
      <w:r w:rsidR="000E11D2" w:rsidRPr="004D41F0">
        <w:rPr>
          <w:i w:val="0"/>
          <w:iCs/>
        </w:rPr>
        <w:t xml:space="preserve">others. </w:t>
      </w:r>
      <w:r w:rsidR="00BE2BBC" w:rsidRPr="004D41F0">
        <w:rPr>
          <w:i w:val="0"/>
          <w:iCs/>
        </w:rPr>
        <w:t>(There must be some benefit described)</w:t>
      </w:r>
    </w:p>
    <w:p w14:paraId="537F7AA7" w14:textId="77777777" w:rsidR="001B4B1E" w:rsidRPr="004D41F0" w:rsidRDefault="001B4B1E" w:rsidP="00840535">
      <w:pPr>
        <w:pStyle w:val="BlockText"/>
        <w:shd w:val="clear" w:color="auto" w:fill="F2F2F2" w:themeFill="background1" w:themeFillShade="F2"/>
        <w:rPr>
          <w:rFonts w:asciiTheme="minorHAnsi" w:hAnsiTheme="minorHAnsi" w:cstheme="minorHAnsi"/>
          <w:b/>
          <w:bCs/>
          <w:i w:val="0"/>
        </w:rPr>
      </w:pPr>
      <w:bookmarkStart w:id="9" w:name="_26in1rg" w:colFirst="0" w:colLast="0"/>
      <w:bookmarkEnd w:id="9"/>
      <w:r w:rsidRPr="004D41F0">
        <w:rPr>
          <w:rFonts w:asciiTheme="minorHAnsi" w:hAnsiTheme="minorHAnsi" w:cstheme="minorHAnsi"/>
          <w:b/>
          <w:bCs/>
          <w:i w:val="0"/>
        </w:rPr>
        <w:t>Response:</w:t>
      </w:r>
    </w:p>
    <w:p w14:paraId="2141CC55" w14:textId="77777777" w:rsidR="006E76E5" w:rsidRPr="004D41F0" w:rsidRDefault="006E76E5" w:rsidP="006E76E5">
      <w:pPr>
        <w:pStyle w:val="BlockText"/>
        <w:shd w:val="clear" w:color="auto" w:fill="F2F2F2" w:themeFill="background1" w:themeFillShade="F2"/>
        <w:rPr>
          <w:rFonts w:asciiTheme="minorHAnsi" w:hAnsiTheme="minorHAnsi" w:cstheme="minorHAnsi"/>
          <w:i w:val="0"/>
        </w:rPr>
      </w:pPr>
    </w:p>
    <w:p w14:paraId="775F8ABC" w14:textId="0149916B" w:rsidR="00D76BA9" w:rsidRPr="004D41F0" w:rsidRDefault="00F54D19" w:rsidP="004D41F0">
      <w:pPr>
        <w:pStyle w:val="Heading3"/>
        <w:numPr>
          <w:ilvl w:val="0"/>
          <w:numId w:val="7"/>
        </w:numPr>
        <w:rPr>
          <w:rFonts w:asciiTheme="minorHAnsi" w:hAnsiTheme="minorHAnsi" w:cstheme="minorHAnsi"/>
          <w:sz w:val="28"/>
          <w:szCs w:val="28"/>
        </w:rPr>
      </w:pPr>
      <w:bookmarkStart w:id="10" w:name="_Toc476738595"/>
      <w:r w:rsidRPr="004D41F0">
        <w:rPr>
          <w:rFonts w:asciiTheme="minorHAnsi" w:hAnsiTheme="minorHAnsi" w:cstheme="minorHAnsi"/>
          <w:sz w:val="28"/>
          <w:szCs w:val="28"/>
        </w:rPr>
        <w:t>External</w:t>
      </w:r>
      <w:r w:rsidR="000E11D2" w:rsidRPr="004D41F0">
        <w:rPr>
          <w:rFonts w:asciiTheme="minorHAnsi" w:hAnsiTheme="minorHAnsi" w:cstheme="minorHAnsi"/>
          <w:sz w:val="28"/>
          <w:szCs w:val="28"/>
        </w:rPr>
        <w:t xml:space="preserve"> Approvals</w:t>
      </w:r>
      <w:bookmarkStart w:id="11" w:name="_Toc476738596"/>
      <w:bookmarkEnd w:id="10"/>
    </w:p>
    <w:p w14:paraId="3767B51A" w14:textId="4A5AA735" w:rsidR="00961188" w:rsidRPr="004D41F0" w:rsidRDefault="000E11D2" w:rsidP="00840535">
      <w:pPr>
        <w:pStyle w:val="Heading1"/>
        <w:numPr>
          <w:ilvl w:val="1"/>
          <w:numId w:val="7"/>
        </w:numPr>
        <w:rPr>
          <w:rFonts w:asciiTheme="minorHAnsi" w:hAnsiTheme="minorHAnsi" w:cstheme="minorHAnsi"/>
          <w:b w:val="0"/>
          <w:iCs/>
        </w:rPr>
      </w:pPr>
      <w:r w:rsidRPr="004D41F0">
        <w:rPr>
          <w:rFonts w:asciiTheme="minorHAnsi" w:hAnsiTheme="minorHAnsi" w:cstheme="minorHAnsi"/>
          <w:b w:val="0"/>
          <w:iCs/>
          <w:sz w:val="24"/>
          <w:szCs w:val="24"/>
        </w:rPr>
        <w:t xml:space="preserve">Describe any approvals that will be obtained prior to commencing the research, e.g., </w:t>
      </w:r>
      <w:r w:rsidR="004D41F0" w:rsidRPr="004D41F0">
        <w:rPr>
          <w:rFonts w:asciiTheme="minorHAnsi" w:hAnsiTheme="minorHAnsi" w:cstheme="minorHAnsi"/>
          <w:b w:val="0"/>
          <w:iCs/>
          <w:sz w:val="24"/>
          <w:szCs w:val="24"/>
        </w:rPr>
        <w:t>school,</w:t>
      </w:r>
      <w:r w:rsidRPr="004D41F0">
        <w:rPr>
          <w:rFonts w:asciiTheme="minorHAnsi" w:hAnsiTheme="minorHAnsi" w:cstheme="minorHAnsi"/>
          <w:b w:val="0"/>
          <w:iCs/>
          <w:sz w:val="24"/>
          <w:szCs w:val="24"/>
        </w:rPr>
        <w:t xml:space="preserve"> or external sites.</w:t>
      </w:r>
      <w:r w:rsidR="00552C86" w:rsidRPr="004D41F0">
        <w:rPr>
          <w:rFonts w:asciiTheme="minorHAnsi" w:hAnsiTheme="minorHAnsi" w:cstheme="minorHAnsi"/>
          <w:b w:val="0"/>
          <w:iCs/>
          <w:sz w:val="24"/>
          <w:szCs w:val="24"/>
        </w:rPr>
        <w:t xml:space="preserve"> Note: If this is an external agency or organization, a letter of cooperation </w:t>
      </w:r>
      <w:r w:rsidR="00840535" w:rsidRPr="004D41F0">
        <w:rPr>
          <w:rFonts w:asciiTheme="minorHAnsi" w:hAnsiTheme="minorHAnsi" w:cstheme="minorHAnsi"/>
          <w:b w:val="0"/>
          <w:iCs/>
          <w:sz w:val="24"/>
          <w:szCs w:val="24"/>
        </w:rPr>
        <w:t xml:space="preserve">from the </w:t>
      </w:r>
      <w:r w:rsidR="004A5225" w:rsidRPr="004D41F0">
        <w:rPr>
          <w:rFonts w:asciiTheme="minorHAnsi" w:hAnsiTheme="minorHAnsi" w:cstheme="minorHAnsi"/>
          <w:b w:val="0"/>
          <w:iCs/>
          <w:sz w:val="24"/>
          <w:szCs w:val="24"/>
        </w:rPr>
        <w:t>highest-ranking</w:t>
      </w:r>
      <w:r w:rsidR="00175EE5" w:rsidRPr="004D41F0">
        <w:rPr>
          <w:rFonts w:asciiTheme="minorHAnsi" w:hAnsiTheme="minorHAnsi" w:cstheme="minorHAnsi"/>
          <w:b w:val="0"/>
          <w:iCs/>
          <w:sz w:val="24"/>
          <w:szCs w:val="24"/>
        </w:rPr>
        <w:t xml:space="preserve"> official </w:t>
      </w:r>
      <w:r w:rsidR="00552C86" w:rsidRPr="004D41F0">
        <w:rPr>
          <w:rFonts w:asciiTheme="minorHAnsi" w:hAnsiTheme="minorHAnsi" w:cstheme="minorHAnsi"/>
          <w:b w:val="0"/>
          <w:iCs/>
          <w:sz w:val="24"/>
          <w:szCs w:val="24"/>
        </w:rPr>
        <w:t xml:space="preserve">is necessary to be submitted directly to the H.R.E.B. Office either on letterhead or their </w:t>
      </w:r>
      <w:r w:rsidR="004D41F0" w:rsidRPr="004D41F0">
        <w:rPr>
          <w:rFonts w:asciiTheme="minorHAnsi" w:hAnsiTheme="minorHAnsi" w:cstheme="minorHAnsi"/>
          <w:b w:val="0"/>
          <w:iCs/>
          <w:sz w:val="24"/>
          <w:szCs w:val="24"/>
        </w:rPr>
        <w:t>workplace</w:t>
      </w:r>
      <w:r w:rsidR="00552C86" w:rsidRPr="004D41F0">
        <w:rPr>
          <w:rFonts w:asciiTheme="minorHAnsi" w:hAnsiTheme="minorHAnsi" w:cstheme="minorHAnsi"/>
          <w:b w:val="0"/>
          <w:iCs/>
          <w:sz w:val="24"/>
          <w:szCs w:val="24"/>
        </w:rPr>
        <w:t xml:space="preserve"> e-mail; </w:t>
      </w:r>
      <w:r w:rsidR="00552C86" w:rsidRPr="004D41F0">
        <w:rPr>
          <w:rFonts w:asciiTheme="minorHAnsi" w:hAnsiTheme="minorHAnsi" w:cstheme="minorHAnsi"/>
          <w:b w:val="0"/>
          <w:iCs/>
          <w:sz w:val="24"/>
          <w:szCs w:val="24"/>
          <w:u w:val="single"/>
        </w:rPr>
        <w:t>after</w:t>
      </w:r>
      <w:r w:rsidR="00552C86" w:rsidRPr="004D41F0">
        <w:rPr>
          <w:rFonts w:asciiTheme="minorHAnsi" w:hAnsiTheme="minorHAnsi" w:cstheme="minorHAnsi"/>
          <w:b w:val="0"/>
          <w:iCs/>
          <w:sz w:val="24"/>
          <w:szCs w:val="24"/>
        </w:rPr>
        <w:t xml:space="preserve"> pending approval of the proposal is received.</w:t>
      </w:r>
      <w:bookmarkEnd w:id="11"/>
    </w:p>
    <w:p w14:paraId="7CE30C66" w14:textId="2D5F93A6" w:rsidR="00576B59" w:rsidRPr="004D41F0" w:rsidRDefault="001B4B1E" w:rsidP="00840535">
      <w:pPr>
        <w:pStyle w:val="BlockText"/>
        <w:shd w:val="clear" w:color="auto" w:fill="F2F2F2" w:themeFill="background1" w:themeFillShade="F2"/>
        <w:rPr>
          <w:rFonts w:asciiTheme="minorHAnsi" w:hAnsiTheme="minorHAnsi" w:cstheme="minorHAnsi"/>
          <w:b/>
          <w:bCs/>
          <w:i w:val="0"/>
        </w:rPr>
      </w:pPr>
      <w:bookmarkStart w:id="12" w:name="_1ksv4uv" w:colFirst="0" w:colLast="0"/>
      <w:bookmarkEnd w:id="12"/>
      <w:r w:rsidRPr="004D41F0">
        <w:rPr>
          <w:rFonts w:asciiTheme="minorHAnsi" w:hAnsiTheme="minorHAnsi" w:cstheme="minorHAnsi"/>
          <w:b/>
          <w:bCs/>
          <w:i w:val="0"/>
        </w:rPr>
        <w:t>Response:</w:t>
      </w:r>
    </w:p>
    <w:p w14:paraId="46B0250A" w14:textId="77777777" w:rsidR="00576B59" w:rsidRPr="004D41F0" w:rsidRDefault="00576B59" w:rsidP="00576B59">
      <w:pPr>
        <w:pStyle w:val="BlockText"/>
        <w:shd w:val="clear" w:color="auto" w:fill="F2F2F2" w:themeFill="background1" w:themeFillShade="F2"/>
        <w:rPr>
          <w:rFonts w:asciiTheme="minorHAnsi" w:hAnsiTheme="minorHAnsi" w:cstheme="minorHAnsi"/>
          <w:i w:val="0"/>
        </w:rPr>
      </w:pPr>
    </w:p>
    <w:sectPr w:rsidR="00576B59" w:rsidRPr="004D41F0">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BB54" w14:textId="77777777" w:rsidR="00334B3C" w:rsidRDefault="00334B3C">
      <w:r>
        <w:separator/>
      </w:r>
    </w:p>
  </w:endnote>
  <w:endnote w:type="continuationSeparator" w:id="0">
    <w:p w14:paraId="40E80037" w14:textId="77777777" w:rsidR="00334B3C" w:rsidRDefault="0033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454D" w14:textId="04FCB7F8" w:rsidR="00961188" w:rsidRPr="003A5760" w:rsidRDefault="00825120" w:rsidP="004D41F0">
    <w:pPr>
      <w:tabs>
        <w:tab w:val="right" w:pos="8640"/>
      </w:tabs>
      <w:spacing w:after="720"/>
      <w:jc w:val="center"/>
      <w:rPr>
        <w:sz w:val="22"/>
        <w:szCs w:val="22"/>
      </w:rPr>
    </w:pPr>
    <w:r w:rsidRPr="003A5760">
      <w:rPr>
        <w:sz w:val="22"/>
        <w:szCs w:val="22"/>
      </w:rPr>
      <w:t xml:space="preserve">Revised: </w:t>
    </w:r>
    <w:r w:rsidR="004D41F0">
      <w:rPr>
        <w:sz w:val="22"/>
        <w:szCs w:val="22"/>
      </w:rPr>
      <w:t xml:space="preserve">July 10, </w:t>
    </w:r>
    <w:proofErr w:type="gramStart"/>
    <w:r w:rsidR="004D41F0">
      <w:rPr>
        <w:sz w:val="22"/>
        <w:szCs w:val="22"/>
      </w:rPr>
      <w:t>2023</w:t>
    </w:r>
    <w:proofErr w:type="gramEnd"/>
    <w:r w:rsidRPr="003A5760">
      <w:rPr>
        <w:sz w:val="22"/>
        <w:szCs w:val="22"/>
      </w:rPr>
      <w:tab/>
    </w:r>
    <w:r w:rsidR="000E11D2" w:rsidRPr="003A5760">
      <w:rPr>
        <w:sz w:val="22"/>
        <w:szCs w:val="22"/>
      </w:rPr>
      <w:t xml:space="preserve">Page </w:t>
    </w:r>
    <w:r w:rsidR="000E11D2" w:rsidRPr="003A5760">
      <w:rPr>
        <w:sz w:val="22"/>
        <w:szCs w:val="22"/>
      </w:rPr>
      <w:fldChar w:fldCharType="begin"/>
    </w:r>
    <w:r w:rsidR="000E11D2" w:rsidRPr="003A5760">
      <w:rPr>
        <w:sz w:val="22"/>
        <w:szCs w:val="22"/>
      </w:rPr>
      <w:instrText>PAGE</w:instrText>
    </w:r>
    <w:r w:rsidR="000E11D2" w:rsidRPr="003A5760">
      <w:rPr>
        <w:sz w:val="22"/>
        <w:szCs w:val="22"/>
      </w:rPr>
      <w:fldChar w:fldCharType="separate"/>
    </w:r>
    <w:r w:rsidR="007603AD">
      <w:rPr>
        <w:noProof/>
        <w:sz w:val="22"/>
        <w:szCs w:val="22"/>
      </w:rPr>
      <w:t>2</w:t>
    </w:r>
    <w:r w:rsidR="000E11D2" w:rsidRPr="003A5760">
      <w:rPr>
        <w:sz w:val="22"/>
        <w:szCs w:val="22"/>
      </w:rPr>
      <w:fldChar w:fldCharType="end"/>
    </w:r>
    <w:r w:rsidR="000E11D2" w:rsidRPr="003A5760">
      <w:rPr>
        <w:sz w:val="22"/>
        <w:szCs w:val="22"/>
      </w:rPr>
      <w:t xml:space="preserve"> of </w:t>
    </w:r>
    <w:r w:rsidR="000E11D2" w:rsidRPr="003A5760">
      <w:rPr>
        <w:sz w:val="22"/>
        <w:szCs w:val="22"/>
      </w:rPr>
      <w:fldChar w:fldCharType="begin"/>
    </w:r>
    <w:r w:rsidR="000E11D2" w:rsidRPr="003A5760">
      <w:rPr>
        <w:sz w:val="22"/>
        <w:szCs w:val="22"/>
      </w:rPr>
      <w:instrText>NUMPAGES</w:instrText>
    </w:r>
    <w:r w:rsidR="000E11D2" w:rsidRPr="003A5760">
      <w:rPr>
        <w:sz w:val="22"/>
        <w:szCs w:val="22"/>
      </w:rPr>
      <w:fldChar w:fldCharType="separate"/>
    </w:r>
    <w:r w:rsidR="007603AD">
      <w:rPr>
        <w:noProof/>
        <w:sz w:val="22"/>
        <w:szCs w:val="22"/>
      </w:rPr>
      <w:t>5</w:t>
    </w:r>
    <w:r w:rsidR="000E11D2" w:rsidRPr="003A5760">
      <w:rPr>
        <w:sz w:val="22"/>
        <w:szCs w:val="22"/>
      </w:rPr>
      <w:fldChar w:fldCharType="end"/>
    </w:r>
    <w:r w:rsidR="000E11D2" w:rsidRPr="003A5760">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90C0" w14:textId="1FC9212C" w:rsidR="00961188" w:rsidRPr="004D41F0" w:rsidRDefault="004D41F0">
    <w:pPr>
      <w:tabs>
        <w:tab w:val="center" w:pos="4320"/>
        <w:tab w:val="right" w:pos="8640"/>
      </w:tabs>
      <w:spacing w:after="720"/>
      <w:rPr>
        <w:rFonts w:asciiTheme="minorHAnsi" w:hAnsiTheme="minorHAnsi" w:cstheme="minorHAnsi"/>
        <w:sz w:val="20"/>
        <w:szCs w:val="20"/>
      </w:rPr>
    </w:pPr>
    <w:r w:rsidRPr="004D41F0">
      <w:rPr>
        <w:rFonts w:asciiTheme="minorHAnsi" w:hAnsiTheme="minorHAnsi" w:cstheme="minorHAnsi"/>
        <w:sz w:val="20"/>
        <w:szCs w:val="20"/>
      </w:rPr>
      <w:t>Revised: July 10,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1E2D" w14:textId="77777777" w:rsidR="00334B3C" w:rsidRDefault="00334B3C">
      <w:r>
        <w:separator/>
      </w:r>
    </w:p>
  </w:footnote>
  <w:footnote w:type="continuationSeparator" w:id="0">
    <w:p w14:paraId="722DAAEF" w14:textId="77777777" w:rsidR="00334B3C" w:rsidRDefault="0033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F6C2" w14:textId="77777777" w:rsidR="00961188" w:rsidRDefault="000E11D2">
    <w:pPr>
      <w:tabs>
        <w:tab w:val="left" w:pos="3960"/>
      </w:tabs>
      <w:spacing w:before="720"/>
      <w:jc w:val="center"/>
    </w:pPr>
    <w:r>
      <w:rPr>
        <w:noProof/>
      </w:rPr>
      <w:drawing>
        <wp:inline distT="114300" distB="114300" distL="114300" distR="114300" wp14:anchorId="6453C4F6" wp14:editId="1F0699CD">
          <wp:extent cx="2462213" cy="690047"/>
          <wp:effectExtent l="0" t="0" r="0" b="0"/>
          <wp:docPr id="1" name="image01.png" title="SUNY New Paltz"/>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247B5555" w14:textId="77777777" w:rsidR="00961188" w:rsidRPr="003626F5" w:rsidRDefault="000E11D2">
    <w:pPr>
      <w:jc w:val="center"/>
      <w:rPr>
        <w:rFonts w:asciiTheme="minorHAnsi" w:hAnsiTheme="minorHAnsi" w:cstheme="minorHAnsi"/>
      </w:rPr>
    </w:pPr>
    <w:r w:rsidRPr="003626F5">
      <w:rPr>
        <w:rFonts w:asciiTheme="minorHAnsi" w:hAnsiTheme="minorHAnsi" w:cstheme="minorHAnsi"/>
        <w:b/>
      </w:rPr>
      <w:t>Human Research Ethics Board</w:t>
    </w:r>
  </w:p>
  <w:p w14:paraId="2A856417" w14:textId="6669B6F8" w:rsidR="00961188" w:rsidRPr="003626F5" w:rsidRDefault="000E11D2">
    <w:pPr>
      <w:ind w:left="120" w:right="120"/>
      <w:jc w:val="center"/>
      <w:rPr>
        <w:rFonts w:asciiTheme="minorHAnsi" w:hAnsiTheme="minorHAnsi" w:cstheme="minorHAnsi"/>
      </w:rPr>
    </w:pPr>
    <w:r w:rsidRPr="003626F5">
      <w:rPr>
        <w:rFonts w:asciiTheme="minorHAnsi" w:hAnsiTheme="minorHAnsi" w:cstheme="minorHAnsi"/>
        <w:sz w:val="20"/>
        <w:szCs w:val="20"/>
      </w:rPr>
      <w:t>Sponsored Programs</w:t>
    </w:r>
    <w:r w:rsidR="003A5760" w:rsidRPr="003626F5">
      <w:rPr>
        <w:rFonts w:asciiTheme="minorHAnsi" w:hAnsiTheme="minorHAnsi" w:cstheme="minorHAnsi"/>
        <w:sz w:val="20"/>
        <w:szCs w:val="20"/>
      </w:rPr>
      <w:t xml:space="preserve"> &amp; Research Compliance</w:t>
    </w:r>
  </w:p>
  <w:p w14:paraId="5522DD39" w14:textId="335F56CB" w:rsidR="000E5A8B" w:rsidRPr="003626F5" w:rsidRDefault="00784F4B" w:rsidP="000E5A8B">
    <w:pPr>
      <w:ind w:left="120" w:right="120"/>
      <w:jc w:val="center"/>
      <w:rPr>
        <w:rFonts w:asciiTheme="minorHAnsi" w:hAnsiTheme="minorHAnsi" w:cstheme="minorHAnsi"/>
        <w:sz w:val="20"/>
      </w:rPr>
    </w:pPr>
    <w:r w:rsidRPr="003626F5">
      <w:rPr>
        <w:rFonts w:asciiTheme="minorHAnsi" w:hAnsiTheme="minorHAnsi" w:cstheme="minorHAnsi"/>
        <w:sz w:val="20"/>
      </w:rPr>
      <w:t xml:space="preserve">1 </w:t>
    </w:r>
    <w:r w:rsidR="000E5A8B" w:rsidRPr="003626F5">
      <w:rPr>
        <w:rFonts w:asciiTheme="minorHAnsi" w:hAnsiTheme="minorHAnsi" w:cstheme="minorHAnsi"/>
        <w:sz w:val="20"/>
      </w:rPr>
      <w:t>Hawk Dr, New Paltz, NY 12561</w:t>
    </w:r>
  </w:p>
  <w:p w14:paraId="61982AAB" w14:textId="77777777" w:rsidR="003E2E94" w:rsidRPr="003626F5" w:rsidRDefault="003E2E94" w:rsidP="003E2E94">
    <w:pPr>
      <w:jc w:val="center"/>
      <w:rPr>
        <w:rFonts w:asciiTheme="minorHAnsi" w:hAnsiTheme="minorHAnsi" w:cstheme="minorHAnsi"/>
        <w:color w:val="000000" w:themeColor="text1"/>
        <w:sz w:val="20"/>
        <w:szCs w:val="20"/>
      </w:rPr>
    </w:pPr>
    <w:r w:rsidRPr="003626F5">
      <w:rPr>
        <w:rFonts w:asciiTheme="minorHAnsi" w:hAnsiTheme="minorHAnsi" w:cstheme="minorHAnsi"/>
        <w:color w:val="000000" w:themeColor="text1"/>
        <w:sz w:val="20"/>
        <w:szCs w:val="20"/>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F32310C"/>
    <w:multiLevelType w:val="hybridMultilevel"/>
    <w:tmpl w:val="DC08E118"/>
    <w:lvl w:ilvl="0" w:tplc="1520D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8620A"/>
    <w:multiLevelType w:val="multilevel"/>
    <w:tmpl w:val="A66C2E1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B5243A"/>
    <w:multiLevelType w:val="hybridMultilevel"/>
    <w:tmpl w:val="FB603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755C0B"/>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16cid:durableId="517813951">
    <w:abstractNumId w:val="8"/>
  </w:num>
  <w:num w:numId="2" w16cid:durableId="552547709">
    <w:abstractNumId w:val="0"/>
  </w:num>
  <w:num w:numId="3" w16cid:durableId="1843859673">
    <w:abstractNumId w:val="7"/>
  </w:num>
  <w:num w:numId="4" w16cid:durableId="1737507413">
    <w:abstractNumId w:val="2"/>
  </w:num>
  <w:num w:numId="5" w16cid:durableId="181600745">
    <w:abstractNumId w:val="6"/>
  </w:num>
  <w:num w:numId="6" w16cid:durableId="924531725">
    <w:abstractNumId w:val="3"/>
  </w:num>
  <w:num w:numId="7" w16cid:durableId="841894707">
    <w:abstractNumId w:val="4"/>
  </w:num>
  <w:num w:numId="8" w16cid:durableId="126360051">
    <w:abstractNumId w:val="5"/>
  </w:num>
  <w:num w:numId="9" w16cid:durableId="61833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A2NbC0MDYzMTFT0lEKTi0uzszPAykwqgUAqdhV8CwAAAA="/>
  </w:docVars>
  <w:rsids>
    <w:rsidRoot w:val="00961188"/>
    <w:rsid w:val="00012BFC"/>
    <w:rsid w:val="00071BBA"/>
    <w:rsid w:val="00076F2F"/>
    <w:rsid w:val="00081885"/>
    <w:rsid w:val="000962B2"/>
    <w:rsid w:val="000A0E09"/>
    <w:rsid w:val="000B6D87"/>
    <w:rsid w:val="000E11D2"/>
    <w:rsid w:val="000E5A8B"/>
    <w:rsid w:val="0011089E"/>
    <w:rsid w:val="00115CE3"/>
    <w:rsid w:val="00144293"/>
    <w:rsid w:val="00152A93"/>
    <w:rsid w:val="00175EE5"/>
    <w:rsid w:val="001B4B1E"/>
    <w:rsid w:val="001F4973"/>
    <w:rsid w:val="00200452"/>
    <w:rsid w:val="00206764"/>
    <w:rsid w:val="00206C20"/>
    <w:rsid w:val="00261E2B"/>
    <w:rsid w:val="00295080"/>
    <w:rsid w:val="002E368F"/>
    <w:rsid w:val="0031041D"/>
    <w:rsid w:val="00333C53"/>
    <w:rsid w:val="00334B3C"/>
    <w:rsid w:val="00342EAF"/>
    <w:rsid w:val="003515B1"/>
    <w:rsid w:val="003626F5"/>
    <w:rsid w:val="003A4BDF"/>
    <w:rsid w:val="003A5760"/>
    <w:rsid w:val="003B12D4"/>
    <w:rsid w:val="003E2023"/>
    <w:rsid w:val="003E2E94"/>
    <w:rsid w:val="00475986"/>
    <w:rsid w:val="00497995"/>
    <w:rsid w:val="004A5225"/>
    <w:rsid w:val="004C2C58"/>
    <w:rsid w:val="004D41F0"/>
    <w:rsid w:val="004D6E2C"/>
    <w:rsid w:val="00536ABB"/>
    <w:rsid w:val="00552C86"/>
    <w:rsid w:val="00555F76"/>
    <w:rsid w:val="0056261D"/>
    <w:rsid w:val="00576B59"/>
    <w:rsid w:val="005F34AA"/>
    <w:rsid w:val="0062581D"/>
    <w:rsid w:val="00636121"/>
    <w:rsid w:val="0065100A"/>
    <w:rsid w:val="00677270"/>
    <w:rsid w:val="0069264F"/>
    <w:rsid w:val="006C0694"/>
    <w:rsid w:val="006E76E5"/>
    <w:rsid w:val="006F7A95"/>
    <w:rsid w:val="007107FB"/>
    <w:rsid w:val="007603AD"/>
    <w:rsid w:val="00784F4B"/>
    <w:rsid w:val="00791C5B"/>
    <w:rsid w:val="007F674E"/>
    <w:rsid w:val="00817250"/>
    <w:rsid w:val="00825120"/>
    <w:rsid w:val="00840535"/>
    <w:rsid w:val="00847A53"/>
    <w:rsid w:val="008E7BBB"/>
    <w:rsid w:val="008F5E13"/>
    <w:rsid w:val="009353EC"/>
    <w:rsid w:val="00944127"/>
    <w:rsid w:val="00953677"/>
    <w:rsid w:val="00961188"/>
    <w:rsid w:val="009B318E"/>
    <w:rsid w:val="00A022B0"/>
    <w:rsid w:val="00A04DED"/>
    <w:rsid w:val="00A32E32"/>
    <w:rsid w:val="00A343D4"/>
    <w:rsid w:val="00A436D3"/>
    <w:rsid w:val="00A602A8"/>
    <w:rsid w:val="00A669BA"/>
    <w:rsid w:val="00AD0291"/>
    <w:rsid w:val="00B97D0E"/>
    <w:rsid w:val="00BE2BBC"/>
    <w:rsid w:val="00BF7452"/>
    <w:rsid w:val="00C012B4"/>
    <w:rsid w:val="00C14B17"/>
    <w:rsid w:val="00C567B9"/>
    <w:rsid w:val="00C74FB0"/>
    <w:rsid w:val="00CB06A1"/>
    <w:rsid w:val="00CD13FD"/>
    <w:rsid w:val="00D0645B"/>
    <w:rsid w:val="00D068A4"/>
    <w:rsid w:val="00D35887"/>
    <w:rsid w:val="00D63E67"/>
    <w:rsid w:val="00D76BA9"/>
    <w:rsid w:val="00DA05DC"/>
    <w:rsid w:val="00DA2908"/>
    <w:rsid w:val="00DA5B2D"/>
    <w:rsid w:val="00DB6AD3"/>
    <w:rsid w:val="00DC3B3E"/>
    <w:rsid w:val="00DD3908"/>
    <w:rsid w:val="00DE6126"/>
    <w:rsid w:val="00E462A4"/>
    <w:rsid w:val="00E86A15"/>
    <w:rsid w:val="00E9373C"/>
    <w:rsid w:val="00EA44FC"/>
    <w:rsid w:val="00EC276B"/>
    <w:rsid w:val="00EF019B"/>
    <w:rsid w:val="00F01B07"/>
    <w:rsid w:val="00F54D19"/>
    <w:rsid w:val="00F56E06"/>
    <w:rsid w:val="00F906E2"/>
    <w:rsid w:val="00F93BB5"/>
    <w:rsid w:val="00FE28A7"/>
    <w:rsid w:val="00FE5241"/>
    <w:rsid w:val="0B1A772C"/>
    <w:rsid w:val="0C90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4" ma:contentTypeDescription="Create a new document." ma:contentTypeScope="" ma:versionID="158237654286bdc9d854c3d408cb007c">
  <xsd:schema xmlns:xsd="http://www.w3.org/2001/XMLSchema" xmlns:xs="http://www.w3.org/2001/XMLSchema" xmlns:p="http://schemas.microsoft.com/office/2006/metadata/properties" xmlns:ns2="fe10f244-cd4e-4cc7-b21a-ce5dce1d37bd" targetNamespace="http://schemas.microsoft.com/office/2006/metadata/properties" ma:root="true" ma:fieldsID="a096edb0825f932f654cc3cff00bab5e" ns2:_="">
    <xsd:import namespace="fe10f244-cd4e-4cc7-b21a-ce5dce1d3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80BEE-CCF6-4BF7-82C4-BF0B79D09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D7189-BEE2-4C60-AFD6-8CA70F16101B}">
  <ds:schemaRefs>
    <ds:schemaRef ds:uri="http://schemas.microsoft.com/sharepoint/v3/contenttype/forms"/>
  </ds:schemaRefs>
</ds:datastoreItem>
</file>

<file path=customXml/itemProps3.xml><?xml version="1.0" encoding="utf-8"?>
<ds:datastoreItem xmlns:ds="http://schemas.openxmlformats.org/officeDocument/2006/customXml" ds:itemID="{58283AC8-D4BD-441D-AC4B-66E130E3EB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Roseann Merrill</dc:creator>
  <cp:lastModifiedBy>Roseann Merrill</cp:lastModifiedBy>
  <cp:revision>3</cp:revision>
  <cp:lastPrinted>2017-03-08T17:32:00Z</cp:lastPrinted>
  <dcterms:created xsi:type="dcterms:W3CDTF">2023-07-10T20:13:00Z</dcterms:created>
  <dcterms:modified xsi:type="dcterms:W3CDTF">2023-07-10T20:14:00Z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ies>
</file>